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35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2262"/>
        <w:gridCol w:w="4149"/>
      </w:tblGrid>
      <w:tr w:rsidR="00CA5879" w:rsidRPr="000662BD" w14:paraId="2BB89DD4" w14:textId="77777777" w:rsidTr="00341BD1">
        <w:trPr>
          <w:trHeight w:val="2117"/>
        </w:trPr>
        <w:tc>
          <w:tcPr>
            <w:tcW w:w="4924" w:type="dxa"/>
          </w:tcPr>
          <w:p w14:paraId="245FED40" w14:textId="77777777" w:rsidR="0023101B" w:rsidRPr="00341BD1" w:rsidRDefault="0023101B" w:rsidP="00341BD1">
            <w:pPr>
              <w:ind w:left="90" w:right="345" w:firstLine="105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341BD1">
              <w:rPr>
                <w:rFonts w:ascii="Sylfaen" w:hAnsi="Sylfaen"/>
                <w:b/>
                <w:bCs/>
                <w:lang w:val="ru-RU"/>
              </w:rPr>
              <w:t>ЕРЕВАНСКИЙ ГОСУДАРСТВЕННЫЙ УНИВЕРСИТЕТ</w:t>
            </w:r>
          </w:p>
          <w:p w14:paraId="1862E062" w14:textId="77777777" w:rsidR="0023101B" w:rsidRPr="00341BD1" w:rsidRDefault="0023101B" w:rsidP="00341BD1">
            <w:pPr>
              <w:ind w:left="90" w:right="345"/>
              <w:jc w:val="center"/>
              <w:rPr>
                <w:rFonts w:ascii="Sylfaen" w:hAnsi="Sylfaen"/>
                <w:lang w:val="ru-RU"/>
              </w:rPr>
            </w:pPr>
          </w:p>
          <w:p w14:paraId="1F441A03" w14:textId="38984694" w:rsidR="0023101B" w:rsidRPr="00341BD1" w:rsidRDefault="000662BD" w:rsidP="00341BD1">
            <w:pPr>
              <w:ind w:left="90" w:right="345"/>
              <w:jc w:val="center"/>
              <w:rPr>
                <w:rFonts w:ascii="Sylfaen" w:hAnsi="Sylfaen"/>
                <w:lang w:val="ru-RU"/>
              </w:rPr>
            </w:pPr>
            <w:r w:rsidRPr="00341BD1">
              <w:rPr>
                <w:rFonts w:ascii="Sylfaen" w:hAnsi="Sylfaen"/>
                <w:lang w:val="ru-RU"/>
              </w:rPr>
              <w:t>ФАКУЛЬТЕТ РУССКОЙ ФИЛОЛОГИИ</w:t>
            </w:r>
          </w:p>
        </w:tc>
        <w:tc>
          <w:tcPr>
            <w:tcW w:w="2262" w:type="dxa"/>
          </w:tcPr>
          <w:p w14:paraId="12A6AFCC" w14:textId="46E0BFB5" w:rsidR="00B70F4C" w:rsidRPr="00341BD1" w:rsidRDefault="00CA5879" w:rsidP="00E65FDE">
            <w:pPr>
              <w:spacing w:line="312" w:lineRule="auto"/>
              <w:rPr>
                <w:rFonts w:ascii="Sylfaen" w:hAnsi="Sylfaen"/>
                <w:lang w:val="ru-RU"/>
              </w:rPr>
            </w:pPr>
            <w:r w:rsidRPr="00341BD1">
              <w:rPr>
                <w:rFonts w:ascii="Sylfaen" w:hAnsi="Sylfaen"/>
                <w:noProof/>
              </w:rPr>
              <w:drawing>
                <wp:inline distT="0" distB="0" distL="0" distR="0" wp14:anchorId="0C791DDA" wp14:editId="22275219">
                  <wp:extent cx="1171575" cy="1144270"/>
                  <wp:effectExtent l="0" t="0" r="9525" b="0"/>
                  <wp:docPr id="1" name="Picture 1" descr="C:\Users\Greta.Grigoryan\Desktop\YSU-gerb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reta.Grigoryan\Desktop\YSU-gerb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774" cy="115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5D0E3ACA" w14:textId="77777777" w:rsidR="0023101B" w:rsidRPr="00341BD1" w:rsidRDefault="0023101B" w:rsidP="0023101B">
            <w:pPr>
              <w:jc w:val="center"/>
              <w:rPr>
                <w:rFonts w:ascii="Sylfaen" w:hAnsi="Sylfaen"/>
                <w:b/>
                <w:bCs/>
              </w:rPr>
            </w:pPr>
            <w:r w:rsidRPr="00341BD1">
              <w:rPr>
                <w:rFonts w:ascii="Sylfaen" w:hAnsi="Sylfaen"/>
                <w:b/>
                <w:bCs/>
              </w:rPr>
              <w:t>YEREVAN STATE UNIVERSITY</w:t>
            </w:r>
          </w:p>
          <w:p w14:paraId="6A200D5C" w14:textId="195AFA5D" w:rsidR="0023101B" w:rsidRPr="00341BD1" w:rsidRDefault="0023101B" w:rsidP="0023101B">
            <w:pPr>
              <w:jc w:val="center"/>
              <w:rPr>
                <w:rFonts w:ascii="Sylfaen" w:hAnsi="Sylfaen"/>
              </w:rPr>
            </w:pPr>
          </w:p>
          <w:p w14:paraId="52438F56" w14:textId="77777777" w:rsidR="00AA4C9B" w:rsidRPr="00341BD1" w:rsidRDefault="00AA4C9B" w:rsidP="0023101B">
            <w:pPr>
              <w:jc w:val="center"/>
              <w:rPr>
                <w:rFonts w:ascii="Sylfaen" w:hAnsi="Sylfaen"/>
              </w:rPr>
            </w:pPr>
          </w:p>
          <w:p w14:paraId="1FB2DC42" w14:textId="7C2508DD" w:rsidR="00B70F4C" w:rsidRPr="00341BD1" w:rsidRDefault="000662BD" w:rsidP="00EF4EEC">
            <w:pPr>
              <w:ind w:left="-105"/>
              <w:jc w:val="both"/>
              <w:rPr>
                <w:rFonts w:ascii="Sylfaen" w:hAnsi="Sylfaen"/>
              </w:rPr>
            </w:pPr>
            <w:r w:rsidRPr="00341BD1">
              <w:rPr>
                <w:rFonts w:ascii="Sylfaen" w:hAnsi="Sylfaen"/>
              </w:rPr>
              <w:t>FACULTY OF RUSSIAN PHILOLOGY</w:t>
            </w:r>
          </w:p>
        </w:tc>
      </w:tr>
      <w:tr w:rsidR="00585D28" w:rsidRPr="000662BD" w14:paraId="34836E4A" w14:textId="77777777" w:rsidTr="00341BD1">
        <w:trPr>
          <w:trHeight w:val="706"/>
        </w:trPr>
        <w:tc>
          <w:tcPr>
            <w:tcW w:w="11335" w:type="dxa"/>
            <w:gridSpan w:val="3"/>
          </w:tcPr>
          <w:p w14:paraId="4B34EEE4" w14:textId="652B8AE4" w:rsidR="00B70F4C" w:rsidRPr="00341BD1" w:rsidRDefault="00B70F4C" w:rsidP="00341BD1">
            <w:pPr>
              <w:ind w:left="90" w:right="345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341BD1">
              <w:rPr>
                <w:rFonts w:ascii="Sylfaen" w:hAnsi="Sylfaen"/>
                <w:b/>
                <w:bCs/>
                <w:lang w:val="hy-AM"/>
              </w:rPr>
              <w:t>ԵՐԵՎԱՆԻ ՊԵՏԱԿԱՆ ՀԱՄԱԼՍԱՐԱՆ</w:t>
            </w:r>
          </w:p>
          <w:p w14:paraId="2904B43E" w14:textId="301D76BF" w:rsidR="00B70F4C" w:rsidRPr="00C42AB3" w:rsidRDefault="000662BD" w:rsidP="00341BD1">
            <w:pPr>
              <w:ind w:left="90" w:right="345"/>
              <w:jc w:val="center"/>
              <w:rPr>
                <w:rFonts w:ascii="Sylfaen" w:hAnsi="Sylfaen"/>
                <w:bCs/>
              </w:rPr>
            </w:pPr>
            <w:r w:rsidRPr="00C42AB3">
              <w:rPr>
                <w:rFonts w:ascii="Sylfaen" w:hAnsi="Sylfaen"/>
                <w:bCs/>
                <w:lang w:val="hy-AM"/>
              </w:rPr>
              <w:t>ՌՈՒՍ ԲԱՆԱՍԻՐՈՒԹՅԱՆ ՖԱԿՈՒԼՏԵՏ</w:t>
            </w:r>
          </w:p>
        </w:tc>
      </w:tr>
    </w:tbl>
    <w:p w14:paraId="305EC509" w14:textId="461BCD73" w:rsidR="00DB662B" w:rsidRPr="00AE04C6" w:rsidRDefault="00CB525F" w:rsidP="00AE04C6">
      <w:pPr>
        <w:pBdr>
          <w:top w:val="single" w:sz="4" w:space="1" w:color="auto"/>
        </w:pBdr>
        <w:shd w:val="clear" w:color="auto" w:fill="FFFFFF" w:themeFill="background1"/>
        <w:spacing w:line="312" w:lineRule="auto"/>
        <w:ind w:left="-993" w:right="-705"/>
        <w:rPr>
          <w:rFonts w:ascii="Sylfaen" w:hAnsi="Sylfaen"/>
          <w:color w:val="000000" w:themeColor="text1"/>
          <w:sz w:val="15"/>
          <w:szCs w:val="15"/>
          <w:lang w:val="hy-AM"/>
        </w:rPr>
      </w:pPr>
      <w:r w:rsidRPr="000662BD">
        <w:rPr>
          <w:rFonts w:ascii="Sylfaen" w:hAnsi="Sylfaen"/>
          <w:color w:val="000000" w:themeColor="text1"/>
          <w:sz w:val="15"/>
          <w:szCs w:val="15"/>
          <w:lang w:val="hy-AM"/>
        </w:rPr>
        <w:t>●</w:t>
      </w:r>
      <w:r w:rsidR="00213AAC" w:rsidRPr="000662BD">
        <w:rPr>
          <w:rFonts w:ascii="Sylfaen" w:hAnsi="Sylfaen"/>
          <w:color w:val="000000" w:themeColor="text1"/>
          <w:sz w:val="15"/>
          <w:szCs w:val="15"/>
          <w:lang w:val="hy-AM"/>
        </w:rPr>
        <w:t xml:space="preserve"> </w:t>
      </w:r>
      <w:r w:rsidR="001029DA" w:rsidRPr="000662BD">
        <w:rPr>
          <w:rFonts w:ascii="Sylfaen" w:hAnsi="Sylfaen" w:cs="Sylfaen"/>
          <w:color w:val="000000" w:themeColor="text1"/>
          <w:sz w:val="15"/>
          <w:szCs w:val="15"/>
          <w:lang w:val="hy-AM"/>
        </w:rPr>
        <w:t>ՀՀ</w:t>
      </w:r>
      <w:r w:rsidR="001029DA" w:rsidRPr="000662BD">
        <w:rPr>
          <w:rFonts w:ascii="Sylfaen" w:hAnsi="Sylfaen"/>
          <w:color w:val="000000" w:themeColor="text1"/>
          <w:sz w:val="15"/>
          <w:szCs w:val="15"/>
          <w:lang w:val="hy-AM"/>
        </w:rPr>
        <w:t xml:space="preserve">, </w:t>
      </w:r>
      <w:r w:rsidR="00B54467" w:rsidRPr="000662BD">
        <w:rPr>
          <w:rFonts w:ascii="Sylfaen" w:hAnsi="Sylfaen"/>
          <w:color w:val="000000" w:themeColor="text1"/>
          <w:sz w:val="15"/>
          <w:szCs w:val="15"/>
          <w:lang w:val="hy-AM"/>
        </w:rPr>
        <w:t xml:space="preserve">քաղաք </w:t>
      </w:r>
      <w:r w:rsidR="001029DA" w:rsidRPr="000662BD">
        <w:rPr>
          <w:rFonts w:ascii="Sylfaen" w:hAnsi="Sylfaen" w:cs="Sylfaen"/>
          <w:color w:val="000000" w:themeColor="text1"/>
          <w:sz w:val="15"/>
          <w:szCs w:val="15"/>
          <w:lang w:val="hy-AM"/>
        </w:rPr>
        <w:t>Երևան</w:t>
      </w:r>
      <w:r w:rsidR="001029DA" w:rsidRPr="000662BD">
        <w:rPr>
          <w:rFonts w:ascii="Sylfaen" w:hAnsi="Sylfaen"/>
          <w:color w:val="000000" w:themeColor="text1"/>
          <w:sz w:val="15"/>
          <w:szCs w:val="15"/>
          <w:lang w:val="hy-AM"/>
        </w:rPr>
        <w:t xml:space="preserve">, 0025, </w:t>
      </w:r>
      <w:r w:rsidR="001029DA" w:rsidRPr="000662BD">
        <w:rPr>
          <w:rFonts w:ascii="Sylfaen" w:hAnsi="Sylfaen" w:cs="Sylfaen"/>
          <w:color w:val="000000" w:themeColor="text1"/>
          <w:sz w:val="15"/>
          <w:szCs w:val="15"/>
          <w:lang w:val="hy-AM"/>
        </w:rPr>
        <w:t>Ալեք</w:t>
      </w:r>
      <w:r w:rsidR="001029DA" w:rsidRPr="000662BD">
        <w:rPr>
          <w:rFonts w:ascii="Sylfaen" w:hAnsi="Sylfaen"/>
          <w:color w:val="000000" w:themeColor="text1"/>
          <w:sz w:val="15"/>
          <w:szCs w:val="15"/>
          <w:lang w:val="hy-AM"/>
        </w:rPr>
        <w:t xml:space="preserve"> </w:t>
      </w:r>
      <w:r w:rsidR="001029DA" w:rsidRPr="000662BD">
        <w:rPr>
          <w:rFonts w:ascii="Sylfaen" w:hAnsi="Sylfaen" w:cs="Sylfaen"/>
          <w:color w:val="000000" w:themeColor="text1"/>
          <w:sz w:val="15"/>
          <w:szCs w:val="15"/>
          <w:lang w:val="hy-AM"/>
        </w:rPr>
        <w:t>Մանուկյան</w:t>
      </w:r>
      <w:r w:rsidR="001029DA" w:rsidRPr="000662BD">
        <w:rPr>
          <w:rFonts w:ascii="Sylfaen" w:hAnsi="Sylfaen"/>
          <w:color w:val="000000" w:themeColor="text1"/>
          <w:sz w:val="15"/>
          <w:szCs w:val="15"/>
          <w:lang w:val="hy-AM"/>
        </w:rPr>
        <w:t xml:space="preserve"> 1       ● Республика Армения, Ереван, 0025, Алека Манукяна 1       ● 1 Alex Manoogian, 0025, Yerevan, R</w:t>
      </w:r>
      <w:r w:rsidR="00FD7512" w:rsidRPr="000662BD">
        <w:rPr>
          <w:rFonts w:ascii="Sylfaen" w:hAnsi="Sylfaen"/>
          <w:color w:val="000000" w:themeColor="text1"/>
          <w:sz w:val="15"/>
          <w:szCs w:val="15"/>
          <w:lang w:val="hy-AM"/>
        </w:rPr>
        <w:t>epublic of Armenia (+374 10) 55</w:t>
      </w:r>
      <w:r w:rsidR="001029DA" w:rsidRPr="000662BD">
        <w:rPr>
          <w:rFonts w:ascii="Sylfaen" w:hAnsi="Sylfaen"/>
          <w:color w:val="000000" w:themeColor="text1"/>
          <w:sz w:val="15"/>
          <w:szCs w:val="15"/>
          <w:lang w:val="hy-AM"/>
        </w:rPr>
        <w:t>5</w:t>
      </w:r>
      <w:r w:rsidR="00FD7512" w:rsidRPr="000662BD">
        <w:rPr>
          <w:rFonts w:ascii="Sylfaen" w:hAnsi="Sylfaen"/>
          <w:color w:val="000000" w:themeColor="text1"/>
          <w:sz w:val="15"/>
          <w:szCs w:val="15"/>
        </w:rPr>
        <w:t xml:space="preserve"> </w:t>
      </w:r>
      <w:r w:rsidR="00FD7512" w:rsidRPr="000662BD">
        <w:rPr>
          <w:rFonts w:ascii="Sylfaen" w:hAnsi="Sylfaen"/>
          <w:color w:val="000000" w:themeColor="text1"/>
          <w:sz w:val="15"/>
          <w:szCs w:val="15"/>
          <w:lang w:val="hy-AM"/>
        </w:rPr>
        <w:t>2</w:t>
      </w:r>
      <w:r w:rsidR="001029DA" w:rsidRPr="000662BD">
        <w:rPr>
          <w:rFonts w:ascii="Sylfaen" w:hAnsi="Sylfaen"/>
          <w:color w:val="000000" w:themeColor="text1"/>
          <w:sz w:val="15"/>
          <w:szCs w:val="15"/>
          <w:lang w:val="hy-AM"/>
        </w:rPr>
        <w:t>40 (Tel./Fax), info@ysu.am, www.ysu.am</w:t>
      </w:r>
    </w:p>
    <w:p w14:paraId="0D83FF0A" w14:textId="33A594D5" w:rsidR="00503381" w:rsidRDefault="008575BD" w:rsidP="00503381">
      <w:pPr>
        <w:pStyle w:val="Heading1"/>
        <w:jc w:val="center"/>
        <w:rPr>
          <w:sz w:val="28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D7077" wp14:editId="2A7BB974">
                <wp:simplePos x="0" y="0"/>
                <wp:positionH relativeFrom="column">
                  <wp:posOffset>569203</wp:posOffset>
                </wp:positionH>
                <wp:positionV relativeFrom="paragraph">
                  <wp:posOffset>55981</wp:posOffset>
                </wp:positionV>
                <wp:extent cx="4625975" cy="836888"/>
                <wp:effectExtent l="0" t="0" r="22225" b="209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975" cy="836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40C1D" w14:textId="77777777" w:rsidR="008872AB" w:rsidRDefault="008872AB" w:rsidP="00503381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  <w:p w14:paraId="03D07181" w14:textId="54ED9142" w:rsidR="00503381" w:rsidRDefault="00503381" w:rsidP="008575BD">
                            <w:pPr>
                              <w:pStyle w:val="Heading1"/>
                              <w:spacing w:before="0" w:after="0" w:line="240" w:lineRule="auto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ЕРЕВАНСКИЙ ГОСУДАРСТВЕННЫЙ УНИВЕРСИТЕТ</w:t>
                            </w:r>
                          </w:p>
                          <w:p w14:paraId="6E9F2765" w14:textId="77777777" w:rsidR="00503381" w:rsidRDefault="00503381" w:rsidP="00503381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ФАКУЛЬТЕТ РУССКОЙ ФИЛОЛОГИИ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D707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4.8pt;margin-top:4.4pt;width:364.25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" strokecolor="white">
                <v:textbox>
                  <w:txbxContent>
                    <w:p w14:paraId="42240C1D" w14:textId="77777777" w:rsidR="008872AB" w:rsidRDefault="008872AB" w:rsidP="00503381">
                      <w:pPr>
                        <w:pStyle w:val="1"/>
                        <w:spacing w:before="0" w:after="0" w:line="240" w:lineRule="auto"/>
                        <w:jc w:val="center"/>
                        <w:rPr>
                          <w:sz w:val="28"/>
                          <w:lang w:val="ru-RU"/>
                        </w:rPr>
                      </w:pPr>
                    </w:p>
                    <w:p w14:paraId="03D07181" w14:textId="54ED9142" w:rsidR="00503381" w:rsidRDefault="00503381" w:rsidP="008575BD">
                      <w:pPr>
                        <w:pStyle w:val="1"/>
                        <w:spacing w:before="0" w:after="0" w:line="240" w:lineRule="auto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ЕРЕВАНСКИЙ ГОСУДАРСТВЕННЫЙ УНИВЕРСИТЕТ</w:t>
                      </w:r>
                    </w:p>
                    <w:p w14:paraId="6E9F2765" w14:textId="77777777" w:rsidR="00503381" w:rsidRDefault="00503381" w:rsidP="00503381">
                      <w:pPr>
                        <w:pStyle w:val="1"/>
                        <w:spacing w:before="0" w:after="0" w:line="240" w:lineRule="auto"/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ФАКУЛЬТЕТ РУССКОЙ ФИЛОЛОГИИ</w:t>
                      </w:r>
                      <w:r>
                        <w:rPr>
                          <w:sz w:val="28"/>
                          <w:lang w:val="ru-RU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E5FD048" w14:textId="77777777" w:rsidR="00503381" w:rsidRPr="00503381" w:rsidRDefault="00503381" w:rsidP="00503381">
      <w:pPr>
        <w:rPr>
          <w:lang w:eastAsia="x-none"/>
        </w:rPr>
      </w:pPr>
    </w:p>
    <w:p w14:paraId="3EE1FD9D" w14:textId="77777777" w:rsidR="008872AB" w:rsidRPr="008575BD" w:rsidRDefault="008872AB" w:rsidP="00503381">
      <w:pPr>
        <w:pStyle w:val="Heading1"/>
        <w:spacing w:before="0" w:after="0" w:line="360" w:lineRule="auto"/>
        <w:jc w:val="center"/>
        <w:rPr>
          <w:rFonts w:ascii="Times New Roman" w:hAnsi="Times New Roman"/>
          <w:color w:val="1F497D"/>
          <w:sz w:val="28"/>
          <w:szCs w:val="28"/>
          <w:lang w:val="en-US"/>
        </w:rPr>
      </w:pPr>
    </w:p>
    <w:p w14:paraId="1BDBE58C" w14:textId="4C14392B" w:rsidR="00503381" w:rsidRDefault="00503381" w:rsidP="00503381">
      <w:pPr>
        <w:pStyle w:val="Heading1"/>
        <w:spacing w:before="0" w:after="0" w:line="360" w:lineRule="auto"/>
        <w:jc w:val="center"/>
        <w:rPr>
          <w:rFonts w:ascii="Times New Roman" w:hAnsi="Times New Roman"/>
          <w:color w:val="1F497D"/>
          <w:sz w:val="28"/>
          <w:szCs w:val="28"/>
          <w:lang w:val="ru-RU"/>
        </w:rPr>
      </w:pPr>
      <w:r>
        <w:rPr>
          <w:rFonts w:ascii="Times New Roman" w:hAnsi="Times New Roman"/>
          <w:color w:val="1F497D"/>
          <w:sz w:val="28"/>
          <w:szCs w:val="28"/>
          <w:lang w:val="ru-RU"/>
        </w:rPr>
        <w:t>Международная научно-практическая конференция</w:t>
      </w:r>
    </w:p>
    <w:p w14:paraId="5E01E733" w14:textId="77777777" w:rsidR="00503381" w:rsidRDefault="00503381" w:rsidP="00503381">
      <w:pPr>
        <w:pStyle w:val="Heading1"/>
        <w:spacing w:before="0" w:after="0" w:line="360" w:lineRule="auto"/>
        <w:jc w:val="center"/>
        <w:rPr>
          <w:rFonts w:ascii="Times New Roman" w:hAnsi="Times New Roman"/>
          <w:color w:val="1F497D"/>
          <w:sz w:val="28"/>
          <w:szCs w:val="28"/>
          <w:lang w:val="ru-RU"/>
        </w:rPr>
      </w:pPr>
      <w:r>
        <w:rPr>
          <w:rFonts w:ascii="Times New Roman" w:hAnsi="Times New Roman"/>
          <w:color w:val="1F497D"/>
          <w:sz w:val="28"/>
          <w:szCs w:val="28"/>
          <w:lang w:val="ru-RU"/>
        </w:rPr>
        <w:t xml:space="preserve">«РУСИСТИКА В СОВРЕМЕННОМ МИРЕ», </w:t>
      </w:r>
    </w:p>
    <w:p w14:paraId="0A0F8A57" w14:textId="77777777" w:rsidR="00503381" w:rsidRDefault="00503381" w:rsidP="00503381">
      <w:pPr>
        <w:pStyle w:val="Heading1"/>
        <w:spacing w:before="0" w:after="0" w:line="360" w:lineRule="auto"/>
        <w:jc w:val="center"/>
        <w:rPr>
          <w:rFonts w:ascii="Times New Roman" w:hAnsi="Times New Roman"/>
          <w:color w:val="1F497D"/>
          <w:sz w:val="28"/>
          <w:szCs w:val="28"/>
          <w:lang w:val="ru-RU"/>
        </w:rPr>
      </w:pPr>
      <w:r>
        <w:rPr>
          <w:rFonts w:ascii="Times New Roman" w:hAnsi="Times New Roman"/>
          <w:color w:val="1F497D"/>
          <w:sz w:val="28"/>
          <w:szCs w:val="28"/>
          <w:lang w:val="ru-RU"/>
        </w:rPr>
        <w:t xml:space="preserve">посвященная 50-летию факультета русской филологии </w:t>
      </w:r>
    </w:p>
    <w:p w14:paraId="113AD3EC" w14:textId="77777777" w:rsidR="00503381" w:rsidRDefault="00503381" w:rsidP="00503381">
      <w:pPr>
        <w:pStyle w:val="Heading1"/>
        <w:spacing w:before="0" w:after="0" w:line="360" w:lineRule="auto"/>
        <w:jc w:val="center"/>
        <w:rPr>
          <w:rFonts w:ascii="Times New Roman" w:hAnsi="Times New Roman"/>
          <w:color w:val="1F497D"/>
          <w:sz w:val="28"/>
          <w:szCs w:val="28"/>
          <w:lang w:val="ru-RU"/>
        </w:rPr>
      </w:pPr>
      <w:r>
        <w:rPr>
          <w:rFonts w:ascii="Times New Roman" w:hAnsi="Times New Roman"/>
          <w:color w:val="1F497D"/>
          <w:sz w:val="28"/>
          <w:szCs w:val="28"/>
          <w:lang w:val="ru-RU"/>
        </w:rPr>
        <w:t>Ереванского государственного университета</w:t>
      </w:r>
    </w:p>
    <w:p w14:paraId="18E0AD93" w14:textId="77777777" w:rsidR="00503381" w:rsidRDefault="00503381" w:rsidP="00503381">
      <w:pPr>
        <w:rPr>
          <w:rFonts w:ascii="Calibri" w:hAnsi="Calibri"/>
          <w:sz w:val="22"/>
          <w:szCs w:val="22"/>
          <w:lang w:val="ru-RU" w:eastAsia="x-none"/>
        </w:rPr>
      </w:pPr>
    </w:p>
    <w:p w14:paraId="7E6F93A6" w14:textId="77777777" w:rsidR="00503381" w:rsidRDefault="00503381" w:rsidP="00503381">
      <w:pPr>
        <w:jc w:val="center"/>
        <w:rPr>
          <w:rFonts w:ascii="Times New Roman" w:hAnsi="Times New Roman"/>
          <w:b/>
          <w:color w:val="1F497D"/>
          <w:sz w:val="28"/>
          <w:szCs w:val="28"/>
          <w:lang w:val="ru-RU"/>
        </w:rPr>
      </w:pPr>
      <w:r>
        <w:rPr>
          <w:rFonts w:ascii="Times New Roman" w:hAnsi="Times New Roman"/>
          <w:b/>
          <w:color w:val="1F497D"/>
          <w:sz w:val="28"/>
          <w:szCs w:val="28"/>
          <w:lang w:val="ru-RU"/>
        </w:rPr>
        <w:t>8-9 октября 2026 г.</w:t>
      </w:r>
    </w:p>
    <w:p w14:paraId="198050CD" w14:textId="77777777" w:rsidR="00503381" w:rsidRDefault="00503381" w:rsidP="00503381">
      <w:pPr>
        <w:jc w:val="center"/>
        <w:rPr>
          <w:rFonts w:ascii="Times New Roman" w:hAnsi="Times New Roman"/>
          <w:b/>
          <w:color w:val="1F497D"/>
          <w:sz w:val="28"/>
          <w:szCs w:val="28"/>
          <w:lang w:val="ru-RU"/>
        </w:rPr>
      </w:pPr>
      <w:r>
        <w:rPr>
          <w:rFonts w:ascii="Times New Roman" w:hAnsi="Times New Roman"/>
          <w:b/>
          <w:color w:val="1F497D"/>
          <w:sz w:val="28"/>
          <w:szCs w:val="28"/>
          <w:lang w:val="ru-RU"/>
        </w:rPr>
        <w:t>Республика Армения, Ереван</w:t>
      </w:r>
    </w:p>
    <w:p w14:paraId="6AA887EF" w14:textId="77777777" w:rsidR="00503381" w:rsidRDefault="00503381" w:rsidP="00503381">
      <w:pPr>
        <w:jc w:val="center"/>
        <w:rPr>
          <w:rFonts w:ascii="Times New Roman" w:hAnsi="Times New Roman"/>
          <w:b/>
          <w:color w:val="1F497D"/>
          <w:sz w:val="28"/>
          <w:szCs w:val="28"/>
          <w:lang w:val="ru-RU"/>
        </w:rPr>
      </w:pPr>
    </w:p>
    <w:p w14:paraId="5E73D641" w14:textId="77777777" w:rsidR="00503381" w:rsidRDefault="00503381" w:rsidP="00503381">
      <w:pPr>
        <w:jc w:val="center"/>
        <w:rPr>
          <w:rFonts w:ascii="Times New Roman" w:hAnsi="Times New Roman"/>
          <w:b/>
          <w:color w:val="1F497D"/>
          <w:sz w:val="28"/>
          <w:szCs w:val="28"/>
          <w:lang w:val="ru-RU"/>
        </w:rPr>
      </w:pPr>
      <w:r>
        <w:rPr>
          <w:rFonts w:ascii="Times New Roman" w:hAnsi="Times New Roman"/>
          <w:b/>
          <w:color w:val="1F497D"/>
          <w:sz w:val="28"/>
          <w:szCs w:val="28"/>
          <w:lang w:val="ru-RU"/>
        </w:rPr>
        <w:t>Формат конференции: смешанный (очно-дистанционный)</w:t>
      </w:r>
    </w:p>
    <w:p w14:paraId="1CEF742D" w14:textId="77777777" w:rsidR="00503381" w:rsidRDefault="00503381" w:rsidP="00503381">
      <w:pPr>
        <w:jc w:val="center"/>
        <w:rPr>
          <w:rFonts w:ascii="Times New Roman" w:hAnsi="Times New Roman"/>
          <w:b/>
          <w:sz w:val="28"/>
          <w:szCs w:val="22"/>
          <w:lang w:val="ru-RU"/>
        </w:rPr>
      </w:pPr>
    </w:p>
    <w:p w14:paraId="29489FCA" w14:textId="77777777" w:rsidR="00503381" w:rsidRDefault="00503381" w:rsidP="00503381">
      <w:pPr>
        <w:jc w:val="center"/>
        <w:rPr>
          <w:rFonts w:ascii="Times New Roman" w:hAnsi="Times New Roman"/>
          <w:b/>
          <w:sz w:val="28"/>
          <w:lang w:val="ru-RU"/>
        </w:rPr>
      </w:pPr>
    </w:p>
    <w:p w14:paraId="6226E01F" w14:textId="77777777" w:rsidR="00503381" w:rsidRDefault="00503381" w:rsidP="00503381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Уважаемые коллеги!</w:t>
      </w:r>
    </w:p>
    <w:p w14:paraId="0870FA01" w14:textId="77777777" w:rsidR="00503381" w:rsidRDefault="00503381" w:rsidP="00503381">
      <w:pPr>
        <w:ind w:firstLine="720"/>
        <w:jc w:val="both"/>
        <w:rPr>
          <w:rFonts w:ascii="Times New Roman" w:hAnsi="Times New Roman"/>
          <w:lang w:val="ru-RU"/>
        </w:rPr>
      </w:pPr>
    </w:p>
    <w:p w14:paraId="7133ABB0" w14:textId="77777777" w:rsidR="00503381" w:rsidRDefault="00503381" w:rsidP="00503381">
      <w:pPr>
        <w:spacing w:line="36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Приглашаем вас принять участие в работе международной научно-практической конференции </w:t>
      </w:r>
      <w:r>
        <w:rPr>
          <w:rFonts w:ascii="Times New Roman" w:hAnsi="Times New Roman"/>
          <w:b/>
          <w:lang w:val="ru-RU"/>
        </w:rPr>
        <w:t>«Русистика в современном мире»</w:t>
      </w:r>
      <w:r>
        <w:rPr>
          <w:rFonts w:ascii="Times New Roman" w:hAnsi="Times New Roman"/>
          <w:lang w:val="ru-RU"/>
        </w:rPr>
        <w:t xml:space="preserve">, посвященной 50-летию факультета русской филологии Ереванского государственного университета. </w:t>
      </w:r>
    </w:p>
    <w:p w14:paraId="664E6909" w14:textId="77777777" w:rsidR="00503381" w:rsidRDefault="00503381" w:rsidP="00503381">
      <w:pPr>
        <w:ind w:firstLine="72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Тематика конференции:</w:t>
      </w:r>
    </w:p>
    <w:p w14:paraId="69205FE6" w14:textId="77777777" w:rsidR="00503381" w:rsidRDefault="00503381" w:rsidP="00503381">
      <w:pPr>
        <w:numPr>
          <w:ilvl w:val="0"/>
          <w:numId w:val="12"/>
        </w:numPr>
        <w:spacing w:after="2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Русская литература: история и современность</w:t>
      </w:r>
    </w:p>
    <w:p w14:paraId="1A0BEE65" w14:textId="77777777" w:rsidR="00503381" w:rsidRDefault="00503381" w:rsidP="00503381">
      <w:pPr>
        <w:numPr>
          <w:ilvl w:val="0"/>
          <w:numId w:val="12"/>
        </w:numPr>
        <w:spacing w:after="2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Актуальные проблемы теории литературы</w:t>
      </w:r>
    </w:p>
    <w:p w14:paraId="56C56B7C" w14:textId="34BCE510" w:rsidR="00503381" w:rsidRPr="006032BA" w:rsidRDefault="00503381" w:rsidP="00503381">
      <w:pPr>
        <w:numPr>
          <w:ilvl w:val="0"/>
          <w:numId w:val="12"/>
        </w:numPr>
        <w:spacing w:after="2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Теоретические </w:t>
      </w:r>
      <w:r w:rsidR="004E7B31">
        <w:rPr>
          <w:rFonts w:ascii="Times New Roman" w:hAnsi="Times New Roman"/>
          <w:lang w:val="ru-RU"/>
        </w:rPr>
        <w:t xml:space="preserve">и практические </w:t>
      </w:r>
      <w:r>
        <w:rPr>
          <w:rFonts w:ascii="Times New Roman" w:hAnsi="Times New Roman"/>
          <w:lang w:val="ru-RU"/>
        </w:rPr>
        <w:t>вопросы русского языкознания</w:t>
      </w:r>
    </w:p>
    <w:p w14:paraId="6EB9693B" w14:textId="77777777" w:rsidR="00503381" w:rsidRDefault="00503381" w:rsidP="00503381">
      <w:pPr>
        <w:numPr>
          <w:ilvl w:val="0"/>
          <w:numId w:val="12"/>
        </w:numPr>
        <w:spacing w:after="2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Русский язык: сопоставительное и типологическое описание</w:t>
      </w:r>
    </w:p>
    <w:p w14:paraId="5A06FFEE" w14:textId="77777777" w:rsidR="00503381" w:rsidRDefault="00503381" w:rsidP="00503381">
      <w:pPr>
        <w:numPr>
          <w:ilvl w:val="0"/>
          <w:numId w:val="12"/>
        </w:numPr>
        <w:spacing w:after="2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Активные процессы в современном русском языке</w:t>
      </w:r>
    </w:p>
    <w:p w14:paraId="59954545" w14:textId="77777777" w:rsidR="00503381" w:rsidRDefault="00503381" w:rsidP="00503381">
      <w:pPr>
        <w:numPr>
          <w:ilvl w:val="0"/>
          <w:numId w:val="12"/>
        </w:numPr>
        <w:spacing w:after="2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Актуальные проблемы межкультурной коммуникации и </w:t>
      </w:r>
      <w:proofErr w:type="spellStart"/>
      <w:r>
        <w:rPr>
          <w:rFonts w:ascii="Times New Roman" w:hAnsi="Times New Roman"/>
          <w:lang w:val="ru-RU"/>
        </w:rPr>
        <w:t>прагмалингвистики</w:t>
      </w:r>
      <w:proofErr w:type="spellEnd"/>
    </w:p>
    <w:p w14:paraId="4E8F52EA" w14:textId="77777777" w:rsidR="00503381" w:rsidRDefault="00503381" w:rsidP="00503381">
      <w:pPr>
        <w:numPr>
          <w:ilvl w:val="0"/>
          <w:numId w:val="12"/>
        </w:numPr>
        <w:spacing w:after="2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Актуальные проблемы перевода</w:t>
      </w:r>
    </w:p>
    <w:p w14:paraId="6B6CB598" w14:textId="77777777" w:rsidR="00503381" w:rsidRDefault="00503381" w:rsidP="00503381">
      <w:pPr>
        <w:numPr>
          <w:ilvl w:val="0"/>
          <w:numId w:val="12"/>
        </w:numPr>
        <w:spacing w:after="2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РКИ: традиции и инновации</w:t>
      </w:r>
    </w:p>
    <w:p w14:paraId="447F7936" w14:textId="77777777" w:rsidR="00503381" w:rsidRDefault="00503381" w:rsidP="00503381">
      <w:pPr>
        <w:ind w:left="720"/>
        <w:jc w:val="both"/>
        <w:rPr>
          <w:rFonts w:ascii="Times New Roman" w:hAnsi="Times New Roman"/>
          <w:lang w:val="ru-RU"/>
        </w:rPr>
      </w:pPr>
    </w:p>
    <w:p w14:paraId="6959E328" w14:textId="77777777" w:rsidR="00503381" w:rsidRDefault="00503381" w:rsidP="00503381">
      <w:pPr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Рабочие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языки</w:t>
      </w:r>
      <w:r>
        <w:rPr>
          <w:rFonts w:ascii="Times New Roman" w:hAnsi="Times New Roman"/>
          <w:lang w:val="ru-RU"/>
        </w:rPr>
        <w:t xml:space="preserve"> – русский, армянский.</w:t>
      </w:r>
    </w:p>
    <w:p w14:paraId="386C6DDE" w14:textId="77777777" w:rsidR="00503381" w:rsidRDefault="00503381" w:rsidP="00503381">
      <w:pPr>
        <w:ind w:left="720"/>
        <w:jc w:val="both"/>
        <w:rPr>
          <w:rFonts w:ascii="Times New Roman" w:hAnsi="Times New Roman"/>
          <w:lang w:val="ru-RU"/>
        </w:rPr>
      </w:pPr>
    </w:p>
    <w:p w14:paraId="32BFAC8D" w14:textId="77777777" w:rsidR="00503381" w:rsidRDefault="00503381" w:rsidP="00503381">
      <w:pPr>
        <w:ind w:left="36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участия в конференции необходимо:</w:t>
      </w:r>
    </w:p>
    <w:p w14:paraId="7E4B5AF6" w14:textId="343FA4B6" w:rsidR="00503381" w:rsidRDefault="006032BA" w:rsidP="00503381">
      <w:pPr>
        <w:numPr>
          <w:ilvl w:val="0"/>
          <w:numId w:val="13"/>
        </w:numPr>
        <w:spacing w:after="200"/>
        <w:jc w:val="both"/>
        <w:rPr>
          <w:rFonts w:ascii="Times New Roman" w:hAnsi="Times New Roman"/>
          <w:lang w:val="ru-RU"/>
        </w:rPr>
      </w:pPr>
      <w:r w:rsidRPr="00177680">
        <w:rPr>
          <w:rFonts w:ascii="Times New Roman" w:hAnsi="Times New Roman"/>
          <w:b/>
          <w:sz w:val="28"/>
          <w:lang w:val="ru-RU"/>
        </w:rPr>
        <w:t>до 20 января 2026</w:t>
      </w:r>
      <w:r w:rsidR="00503381" w:rsidRPr="00177680">
        <w:rPr>
          <w:rFonts w:ascii="Times New Roman" w:hAnsi="Times New Roman"/>
          <w:b/>
          <w:sz w:val="28"/>
          <w:lang w:val="ru-RU"/>
        </w:rPr>
        <w:t xml:space="preserve"> года</w:t>
      </w:r>
      <w:r w:rsidR="00503381" w:rsidRPr="00177680">
        <w:rPr>
          <w:rFonts w:ascii="Times New Roman" w:hAnsi="Times New Roman"/>
          <w:sz w:val="28"/>
          <w:lang w:val="ru-RU"/>
        </w:rPr>
        <w:t xml:space="preserve"> </w:t>
      </w:r>
      <w:r w:rsidR="00503381">
        <w:rPr>
          <w:rFonts w:ascii="Times New Roman" w:hAnsi="Times New Roman"/>
          <w:lang w:val="ru-RU"/>
        </w:rPr>
        <w:t xml:space="preserve">заполнить электронную регистрационную форму по следующей ссылке:  </w:t>
      </w:r>
      <w:hyperlink r:id="rId6" w:history="1">
        <w:r w:rsidR="00503381">
          <w:rPr>
            <w:rStyle w:val="Hyperlink"/>
            <w:rFonts w:ascii="Times New Roman" w:hAnsi="Times New Roman"/>
            <w:lang w:val="ru-RU"/>
          </w:rPr>
          <w:t>https://forms.gle/eRdxM8QXWC9oZSKi8</w:t>
        </w:r>
      </w:hyperlink>
    </w:p>
    <w:p w14:paraId="2BED82FC" w14:textId="77777777" w:rsidR="00503381" w:rsidRDefault="00503381" w:rsidP="00503381">
      <w:pPr>
        <w:numPr>
          <w:ilvl w:val="0"/>
          <w:numId w:val="13"/>
        </w:numPr>
        <w:spacing w:after="200"/>
        <w:jc w:val="both"/>
        <w:rPr>
          <w:rFonts w:ascii="Times New Roman" w:hAnsi="Times New Roman"/>
          <w:b/>
          <w:lang w:val="ru-RU"/>
        </w:rPr>
      </w:pPr>
      <w:r w:rsidRPr="00177680">
        <w:rPr>
          <w:rFonts w:ascii="Times New Roman" w:hAnsi="Times New Roman"/>
          <w:b/>
          <w:sz w:val="28"/>
          <w:lang w:val="ru-RU"/>
        </w:rPr>
        <w:t xml:space="preserve">до 31 марта 2026 года </w:t>
      </w:r>
      <w:r>
        <w:rPr>
          <w:rFonts w:ascii="Times New Roman" w:hAnsi="Times New Roman"/>
          <w:lang w:val="ru-RU"/>
        </w:rPr>
        <w:t xml:space="preserve">отправить полный текст статьи на электронную почту: </w:t>
      </w:r>
      <w:hyperlink r:id="rId7" w:history="1">
        <w:r>
          <w:rPr>
            <w:rStyle w:val="Hyperlink"/>
            <w:rFonts w:ascii="Times New Roman" w:hAnsi="Times New Roman"/>
            <w:shd w:val="clear" w:color="auto" w:fill="FFFFFF"/>
          </w:rPr>
          <w:t>rusphilconf</w:t>
        </w:r>
        <w:r>
          <w:rPr>
            <w:rStyle w:val="Hyperlink"/>
            <w:rFonts w:ascii="Times New Roman" w:hAnsi="Times New Roman"/>
            <w:shd w:val="clear" w:color="auto" w:fill="FFFFFF"/>
            <w:lang w:val="ru-RU"/>
          </w:rPr>
          <w:t>@</w:t>
        </w:r>
        <w:r>
          <w:rPr>
            <w:rStyle w:val="Hyperlink"/>
            <w:rFonts w:ascii="Times New Roman" w:hAnsi="Times New Roman"/>
            <w:shd w:val="clear" w:color="auto" w:fill="FFFFFF"/>
          </w:rPr>
          <w:t>ysu</w:t>
        </w:r>
        <w:r>
          <w:rPr>
            <w:rStyle w:val="Hyperlink"/>
            <w:rFonts w:ascii="Times New Roman" w:hAnsi="Times New Roman"/>
            <w:shd w:val="clear" w:color="auto" w:fill="FFFFFF"/>
            <w:lang w:val="ru-RU"/>
          </w:rPr>
          <w:t>.</w:t>
        </w:r>
        <w:r>
          <w:rPr>
            <w:rStyle w:val="Hyperlink"/>
            <w:rFonts w:ascii="Times New Roman" w:hAnsi="Times New Roman"/>
            <w:shd w:val="clear" w:color="auto" w:fill="FFFFFF"/>
          </w:rPr>
          <w:t>am</w:t>
        </w:r>
      </w:hyperlink>
      <w:r>
        <w:rPr>
          <w:rFonts w:ascii="Times New Roman" w:hAnsi="Times New Roman"/>
          <w:lang w:val="ru-RU"/>
        </w:rPr>
        <w:t>.</w:t>
      </w:r>
    </w:p>
    <w:p w14:paraId="51C6BB83" w14:textId="77777777" w:rsidR="00503381" w:rsidRDefault="00503381" w:rsidP="00503381">
      <w:pPr>
        <w:ind w:left="1507"/>
        <w:jc w:val="both"/>
        <w:rPr>
          <w:rFonts w:ascii="Times New Roman" w:hAnsi="Times New Roman"/>
          <w:b/>
          <w:lang w:val="ru-RU"/>
        </w:rPr>
      </w:pPr>
    </w:p>
    <w:p w14:paraId="501472BF" w14:textId="77777777" w:rsidR="00503381" w:rsidRDefault="00503381" w:rsidP="00503381">
      <w:pPr>
        <w:spacing w:line="360" w:lineRule="auto"/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ВНИМАНИЕ</w:t>
      </w:r>
      <w:r>
        <w:rPr>
          <w:rFonts w:ascii="Times New Roman" w:hAnsi="Times New Roman"/>
          <w:lang w:val="ru-RU"/>
        </w:rPr>
        <w:t xml:space="preserve">: файл с материалами для участия в конференции должен быть озаглавлен по фамилии участника латинскими буквами: </w:t>
      </w:r>
      <w:proofErr w:type="spellStart"/>
      <w:r>
        <w:rPr>
          <w:rFonts w:ascii="Times New Roman" w:hAnsi="Times New Roman"/>
          <w:b/>
          <w:lang w:val="ru-RU"/>
        </w:rPr>
        <w:t>petrosyan</w:t>
      </w:r>
      <w:proofErr w:type="spellEnd"/>
      <w:r>
        <w:rPr>
          <w:rFonts w:ascii="Times New Roman" w:hAnsi="Times New Roman"/>
          <w:b/>
          <w:lang w:val="ru-RU"/>
        </w:rPr>
        <w:t>_</w:t>
      </w:r>
      <w:r>
        <w:rPr>
          <w:rFonts w:ascii="Times New Roman" w:hAnsi="Times New Roman"/>
          <w:b/>
        </w:rPr>
        <w:t>paper</w:t>
      </w:r>
      <w:r>
        <w:rPr>
          <w:rFonts w:ascii="Times New Roman" w:hAnsi="Times New Roman"/>
          <w:lang w:val="ru-RU"/>
        </w:rPr>
        <w:t>.</w:t>
      </w:r>
    </w:p>
    <w:p w14:paraId="3B82E147" w14:textId="77777777" w:rsidR="00503381" w:rsidRDefault="00503381" w:rsidP="00503381">
      <w:pPr>
        <w:ind w:left="360"/>
        <w:jc w:val="both"/>
        <w:rPr>
          <w:rFonts w:ascii="Times New Roman" w:hAnsi="Times New Roman"/>
          <w:b/>
          <w:lang w:val="ru-RU"/>
        </w:rPr>
      </w:pPr>
    </w:p>
    <w:p w14:paraId="27093D1B" w14:textId="77777777" w:rsidR="00503381" w:rsidRDefault="00503381" w:rsidP="00503381">
      <w:pPr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Электронный сборник</w:t>
      </w:r>
      <w:r>
        <w:rPr>
          <w:rFonts w:ascii="Times New Roman" w:hAnsi="Times New Roman"/>
          <w:lang w:val="ru-RU"/>
        </w:rPr>
        <w:t xml:space="preserve"> статей предполагается подготовить к началу работы конференции.</w:t>
      </w:r>
    </w:p>
    <w:p w14:paraId="287A0642" w14:textId="77777777" w:rsidR="00503381" w:rsidRDefault="00503381" w:rsidP="00503381">
      <w:pPr>
        <w:ind w:left="360"/>
        <w:jc w:val="both"/>
        <w:rPr>
          <w:rFonts w:ascii="Times New Roman" w:hAnsi="Times New Roman"/>
          <w:shd w:val="clear" w:color="auto" w:fill="FFFFFF"/>
          <w:lang w:val="ru-RU"/>
        </w:rPr>
      </w:pPr>
    </w:p>
    <w:p w14:paraId="6C4ED675" w14:textId="77777777" w:rsidR="00503381" w:rsidRDefault="00503381" w:rsidP="00503381">
      <w:pPr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Все расходы, связанные с участием в </w:t>
      </w:r>
      <w:r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ru-RU"/>
        </w:rPr>
        <w:t xml:space="preserve">конференции </w:t>
      </w:r>
      <w:r>
        <w:rPr>
          <w:rFonts w:ascii="Times New Roman" w:hAnsi="Times New Roman"/>
          <w:shd w:val="clear" w:color="auto" w:fill="FFFFFF"/>
          <w:lang w:val="ru-RU"/>
        </w:rPr>
        <w:t>(</w:t>
      </w:r>
      <w:r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ru-RU"/>
        </w:rPr>
        <w:t>проезд</w:t>
      </w:r>
      <w:r>
        <w:rPr>
          <w:rFonts w:ascii="Times New Roman" w:hAnsi="Times New Roman"/>
          <w:shd w:val="clear" w:color="auto" w:fill="FFFFFF"/>
          <w:lang w:val="ru-RU"/>
        </w:rPr>
        <w:t xml:space="preserve">, </w:t>
      </w:r>
      <w:r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ru-RU"/>
        </w:rPr>
        <w:t>проживание</w:t>
      </w:r>
      <w:r>
        <w:rPr>
          <w:rFonts w:ascii="Times New Roman" w:hAnsi="Times New Roman"/>
          <w:shd w:val="clear" w:color="auto" w:fill="FFFFFF"/>
          <w:lang w:val="ru-RU"/>
        </w:rPr>
        <w:t xml:space="preserve">), </w:t>
      </w:r>
      <w:r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ru-RU"/>
        </w:rPr>
        <w:t>оплачиваются участниками или нап</w:t>
      </w:r>
      <w:bookmarkStart w:id="0" w:name="_GoBack"/>
      <w:bookmarkEnd w:id="0"/>
      <w:r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ru-RU"/>
        </w:rPr>
        <w:t>равляющей стороной</w:t>
      </w:r>
      <w:r>
        <w:rPr>
          <w:rFonts w:ascii="Times New Roman" w:hAnsi="Times New Roman"/>
          <w:lang w:val="ru-RU"/>
        </w:rPr>
        <w:t>.</w:t>
      </w:r>
    </w:p>
    <w:p w14:paraId="27864775" w14:textId="77777777" w:rsidR="00503381" w:rsidRDefault="00503381" w:rsidP="00503381">
      <w:pPr>
        <w:ind w:left="360"/>
        <w:jc w:val="both"/>
        <w:rPr>
          <w:rFonts w:ascii="Times New Roman" w:hAnsi="Times New Roman"/>
          <w:b/>
          <w:lang w:val="ru-RU"/>
        </w:rPr>
      </w:pPr>
    </w:p>
    <w:p w14:paraId="65701E35" w14:textId="77777777" w:rsidR="00503381" w:rsidRDefault="00503381" w:rsidP="00503381">
      <w:pPr>
        <w:ind w:left="360"/>
        <w:jc w:val="both"/>
        <w:rPr>
          <w:rFonts w:ascii="Times New Roman" w:hAnsi="Times New Roman"/>
          <w:b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szCs w:val="28"/>
          <w:shd w:val="clear" w:color="auto" w:fill="FFFFFF"/>
          <w:lang w:val="ru-RU"/>
        </w:rPr>
        <w:t>Контакты для информации:</w:t>
      </w:r>
    </w:p>
    <w:p w14:paraId="1943B4C4" w14:textId="77777777" w:rsidR="00503381" w:rsidRDefault="00503381" w:rsidP="00503381">
      <w:pPr>
        <w:ind w:left="360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Cs w:val="28"/>
          <w:shd w:val="clear" w:color="auto" w:fill="FFFFFF"/>
          <w:lang w:val="ru-RU"/>
        </w:rPr>
        <w:t>(+374) 96-600-560 (</w:t>
      </w:r>
      <w:r>
        <w:rPr>
          <w:rFonts w:ascii="Times New Roman" w:hAnsi="Times New Roman"/>
          <w:szCs w:val="28"/>
          <w:shd w:val="clear" w:color="auto" w:fill="FFFFFF"/>
        </w:rPr>
        <w:t>WhatsApp</w:t>
      </w:r>
      <w:r>
        <w:rPr>
          <w:rFonts w:ascii="Times New Roman" w:hAnsi="Times New Roman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szCs w:val="28"/>
          <w:shd w:val="clear" w:color="auto" w:fill="FFFFFF"/>
        </w:rPr>
        <w:t>Telegram</w:t>
      </w:r>
      <w:r>
        <w:rPr>
          <w:rFonts w:ascii="Times New Roman" w:hAnsi="Times New Roman"/>
          <w:szCs w:val="28"/>
          <w:shd w:val="clear" w:color="auto" w:fill="FFFFFF"/>
          <w:lang w:val="ru-RU"/>
        </w:rPr>
        <w:t xml:space="preserve">) Диана Юрьевна </w:t>
      </w:r>
      <w:proofErr w:type="spellStart"/>
      <w:r>
        <w:rPr>
          <w:rFonts w:ascii="Times New Roman" w:hAnsi="Times New Roman"/>
          <w:szCs w:val="28"/>
          <w:shd w:val="clear" w:color="auto" w:fill="FFFFFF"/>
          <w:lang w:val="ru-RU"/>
        </w:rPr>
        <w:t>Газарова</w:t>
      </w:r>
      <w:proofErr w:type="spellEnd"/>
    </w:p>
    <w:p w14:paraId="557A910D" w14:textId="77777777" w:rsidR="00503381" w:rsidRDefault="00503381" w:rsidP="00503381">
      <w:pPr>
        <w:ind w:left="360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Cs w:val="28"/>
          <w:shd w:val="clear" w:color="auto" w:fill="FFFFFF"/>
          <w:lang w:val="ru-RU"/>
        </w:rPr>
        <w:t>(+374) 60-710-584 администрация факультета русской филологии</w:t>
      </w:r>
    </w:p>
    <w:p w14:paraId="5A1B955C" w14:textId="77777777" w:rsidR="00503381" w:rsidRDefault="00503381" w:rsidP="00503381">
      <w:pPr>
        <w:ind w:left="360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</w:p>
    <w:p w14:paraId="6F3DCB00" w14:textId="77777777" w:rsidR="00503381" w:rsidRDefault="00503381" w:rsidP="00503381">
      <w:pPr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Адрес проведения конференции</w:t>
      </w:r>
      <w:r>
        <w:rPr>
          <w:rFonts w:ascii="Times New Roman" w:hAnsi="Times New Roman"/>
          <w:lang w:val="ru-RU"/>
        </w:rPr>
        <w:t>:</w:t>
      </w:r>
    </w:p>
    <w:p w14:paraId="30A1C460" w14:textId="77777777" w:rsidR="00503381" w:rsidRDefault="00503381" w:rsidP="00503381">
      <w:pPr>
        <w:ind w:left="360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Cs w:val="28"/>
          <w:shd w:val="clear" w:color="auto" w:fill="FFFFFF"/>
          <w:lang w:val="ru-RU"/>
        </w:rPr>
        <w:t xml:space="preserve">Республика Армения, г. Ереван, 0025, ул. </w:t>
      </w:r>
      <w:proofErr w:type="spellStart"/>
      <w:r>
        <w:rPr>
          <w:rFonts w:ascii="Times New Roman" w:hAnsi="Times New Roman"/>
          <w:szCs w:val="28"/>
          <w:shd w:val="clear" w:color="auto" w:fill="FFFFFF"/>
          <w:lang w:val="ru-RU"/>
        </w:rPr>
        <w:t>Алека</w:t>
      </w:r>
      <w:proofErr w:type="spellEnd"/>
      <w:r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shd w:val="clear" w:color="auto" w:fill="FFFFFF"/>
          <w:lang w:val="ru-RU"/>
        </w:rPr>
        <w:t>Манукяна</w:t>
      </w:r>
      <w:proofErr w:type="spellEnd"/>
      <w:r>
        <w:rPr>
          <w:rFonts w:ascii="Times New Roman" w:hAnsi="Times New Roman"/>
          <w:szCs w:val="28"/>
          <w:shd w:val="clear" w:color="auto" w:fill="FFFFFF"/>
          <w:lang w:val="ru-RU"/>
        </w:rPr>
        <w:t xml:space="preserve"> 1, </w:t>
      </w:r>
    </w:p>
    <w:p w14:paraId="48F756A4" w14:textId="77777777" w:rsidR="00503381" w:rsidRPr="00503381" w:rsidRDefault="00503381" w:rsidP="00503381">
      <w:pPr>
        <w:ind w:left="360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Cs w:val="28"/>
          <w:shd w:val="clear" w:color="auto" w:fill="FFFFFF"/>
          <w:lang w:val="ru-RU"/>
        </w:rPr>
        <w:t xml:space="preserve">ЕГУ, </w:t>
      </w:r>
      <w:r>
        <w:rPr>
          <w:rFonts w:ascii="Times New Roman" w:hAnsi="Times New Roman"/>
          <w:szCs w:val="28"/>
          <w:shd w:val="clear" w:color="auto" w:fill="FFFFFF"/>
        </w:rPr>
        <w:t>VII</w:t>
      </w:r>
      <w:r>
        <w:rPr>
          <w:rFonts w:ascii="Times New Roman" w:hAnsi="Times New Roman"/>
          <w:szCs w:val="28"/>
          <w:shd w:val="clear" w:color="auto" w:fill="FFFFFF"/>
          <w:lang w:val="ru-RU"/>
        </w:rPr>
        <w:t xml:space="preserve"> корпус, 2-й этаж, факультет русской филологии. </w:t>
      </w:r>
    </w:p>
    <w:p w14:paraId="53C39B28" w14:textId="77777777" w:rsidR="00503381" w:rsidRDefault="00503381" w:rsidP="00503381">
      <w:pPr>
        <w:spacing w:line="360" w:lineRule="auto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szCs w:val="28"/>
          <w:shd w:val="clear" w:color="auto" w:fill="FFFFFF"/>
          <w:lang w:val="ru-RU"/>
        </w:rPr>
        <w:br w:type="page"/>
      </w:r>
      <w:r>
        <w:rPr>
          <w:rFonts w:ascii="Times New Roman" w:hAnsi="Times New Roman"/>
          <w:b/>
          <w:sz w:val="32"/>
          <w:lang w:val="ru-RU"/>
        </w:rPr>
        <w:lastRenderedPageBreak/>
        <w:t>ТРЕБОВАНИЯ К ОФОРМЛЕНИЮ СТАТЕЙ</w:t>
      </w:r>
    </w:p>
    <w:p w14:paraId="1224359C" w14:textId="77777777" w:rsidR="00503381" w:rsidRDefault="00503381" w:rsidP="00503381">
      <w:pPr>
        <w:spacing w:line="360" w:lineRule="auto"/>
        <w:jc w:val="center"/>
        <w:rPr>
          <w:rFonts w:ascii="Times New Roman" w:hAnsi="Times New Roman"/>
          <w:b/>
          <w:sz w:val="32"/>
          <w:lang w:val="ru-RU"/>
        </w:rPr>
      </w:pPr>
    </w:p>
    <w:p w14:paraId="1229609D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Объем </w:t>
      </w:r>
      <w:r>
        <w:rPr>
          <w:rFonts w:ascii="Times New Roman" w:hAnsi="Times New Roman"/>
          <w:lang w:val="ru-RU"/>
        </w:rPr>
        <w:t>– 4-8 стр.</w:t>
      </w:r>
    </w:p>
    <w:p w14:paraId="586C30B0" w14:textId="77777777" w:rsidR="00503381" w:rsidRDefault="00503381" w:rsidP="00503381">
      <w:pPr>
        <w:spacing w:line="360" w:lineRule="auto"/>
        <w:rPr>
          <w:rFonts w:ascii="Times New Roman" w:hAnsi="Times New Roman"/>
          <w:b/>
          <w:lang w:val="ru-RU"/>
        </w:rPr>
        <w:sectPr w:rsidR="00503381">
          <w:pgSz w:w="12240" w:h="15840"/>
          <w:pgMar w:top="1134" w:right="850" w:bottom="1134" w:left="1701" w:header="708" w:footer="708" w:gutter="0"/>
          <w:cols w:space="720"/>
        </w:sectPr>
      </w:pPr>
    </w:p>
    <w:p w14:paraId="4994BEFB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Формат</w:t>
      </w:r>
      <w:r>
        <w:rPr>
          <w:rFonts w:ascii="Times New Roman" w:hAnsi="Times New Roman"/>
          <w:lang w:val="ru-RU"/>
        </w:rPr>
        <w:t xml:space="preserve"> – </w:t>
      </w:r>
      <w:proofErr w:type="spellStart"/>
      <w:r>
        <w:rPr>
          <w:rFonts w:ascii="Times New Roman" w:hAnsi="Times New Roman"/>
        </w:rPr>
        <w:t>MicrosoftWord</w:t>
      </w:r>
      <w:proofErr w:type="spellEnd"/>
      <w:r>
        <w:rPr>
          <w:rFonts w:ascii="Times New Roman" w:hAnsi="Times New Roman"/>
          <w:lang w:val="ru-RU"/>
        </w:rPr>
        <w:t xml:space="preserve"> (*.</w:t>
      </w:r>
      <w:r>
        <w:rPr>
          <w:rFonts w:ascii="Times New Roman" w:hAnsi="Times New Roman"/>
        </w:rPr>
        <w:t>doc</w:t>
      </w:r>
      <w:r>
        <w:rPr>
          <w:rFonts w:ascii="Times New Roman" w:hAnsi="Times New Roman"/>
          <w:lang w:val="ru-RU"/>
        </w:rPr>
        <w:t>, *.</w:t>
      </w:r>
      <w:proofErr w:type="spellStart"/>
      <w:r>
        <w:rPr>
          <w:rFonts w:ascii="Times New Roman" w:hAnsi="Times New Roman"/>
        </w:rPr>
        <w:t>docx</w:t>
      </w:r>
      <w:proofErr w:type="spellEnd"/>
      <w:r>
        <w:rPr>
          <w:rFonts w:ascii="Times New Roman" w:hAnsi="Times New Roman"/>
          <w:lang w:val="ru-RU"/>
        </w:rPr>
        <w:t>)</w:t>
      </w:r>
    </w:p>
    <w:p w14:paraId="6A6F845D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Размер бумаги</w:t>
      </w:r>
      <w:r>
        <w:rPr>
          <w:rFonts w:ascii="Times New Roman" w:hAnsi="Times New Roman"/>
          <w:lang w:val="ru-RU"/>
        </w:rPr>
        <w:t xml:space="preserve"> –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lang w:val="ru-RU"/>
        </w:rPr>
        <w:t>4</w:t>
      </w:r>
    </w:p>
    <w:p w14:paraId="5335D42D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Поля</w:t>
      </w:r>
      <w:r>
        <w:rPr>
          <w:rFonts w:ascii="Times New Roman" w:hAnsi="Times New Roman"/>
          <w:lang w:val="ru-RU"/>
        </w:rPr>
        <w:t xml:space="preserve"> – все поля 2 см</w:t>
      </w:r>
    </w:p>
    <w:p w14:paraId="5319ADDE" w14:textId="77777777" w:rsidR="00503381" w:rsidRPr="00503381" w:rsidRDefault="00503381" w:rsidP="00503381">
      <w:pPr>
        <w:spacing w:line="360" w:lineRule="auto"/>
        <w:jc w:val="both"/>
        <w:rPr>
          <w:rStyle w:val="val"/>
          <w:bCs/>
          <w:lang w:val="ru-RU"/>
        </w:rPr>
      </w:pPr>
      <w:r>
        <w:rPr>
          <w:rStyle w:val="val"/>
          <w:rFonts w:ascii="Times New Roman" w:hAnsi="Times New Roman"/>
          <w:b/>
          <w:bCs/>
          <w:lang w:val="ru-RU"/>
        </w:rPr>
        <w:t>Абзацный отступ –</w:t>
      </w:r>
      <w:r>
        <w:rPr>
          <w:rStyle w:val="val"/>
          <w:rFonts w:ascii="Times New Roman" w:hAnsi="Times New Roman"/>
          <w:bCs/>
          <w:lang w:val="ru-RU"/>
        </w:rPr>
        <w:t xml:space="preserve"> 1,25 см</w:t>
      </w:r>
    </w:p>
    <w:p w14:paraId="1B301097" w14:textId="77777777" w:rsidR="00503381" w:rsidRDefault="00503381" w:rsidP="00503381">
      <w:pPr>
        <w:spacing w:line="360" w:lineRule="auto"/>
        <w:rPr>
          <w:rFonts w:ascii="Times New Roman" w:hAnsi="Times New Roman"/>
          <w:b/>
          <w:lang w:val="ru-RU"/>
        </w:rPr>
        <w:sectPr w:rsidR="00503381">
          <w:type w:val="continuous"/>
          <w:pgSz w:w="12240" w:h="15840"/>
          <w:pgMar w:top="1134" w:right="850" w:bottom="1134" w:left="1701" w:header="708" w:footer="708" w:gutter="0"/>
          <w:cols w:num="2" w:space="708"/>
        </w:sectPr>
      </w:pPr>
    </w:p>
    <w:p w14:paraId="1DF93CC3" w14:textId="77777777" w:rsidR="00503381" w:rsidRPr="00503381" w:rsidRDefault="00503381" w:rsidP="00503381">
      <w:pPr>
        <w:spacing w:line="360" w:lineRule="auto"/>
        <w:jc w:val="both"/>
        <w:rPr>
          <w:lang w:val="ru-RU"/>
        </w:rPr>
      </w:pPr>
      <w:r>
        <w:rPr>
          <w:rFonts w:ascii="Times New Roman" w:hAnsi="Times New Roman"/>
          <w:b/>
          <w:lang w:val="ru-RU"/>
        </w:rPr>
        <w:t xml:space="preserve">Шрифт </w:t>
      </w:r>
      <w:r>
        <w:rPr>
          <w:rFonts w:ascii="Times New Roman" w:hAnsi="Times New Roman"/>
          <w:lang w:val="ru-RU"/>
        </w:rPr>
        <w:t>– русский, латинский</w:t>
      </w:r>
      <w:r>
        <w:rPr>
          <w:rFonts w:ascii="Times New Roman" w:hAnsi="Times New Roman"/>
          <w:color w:val="FF0000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– </w:t>
      </w:r>
      <w:r>
        <w:rPr>
          <w:rFonts w:ascii="Times New Roman" w:hAnsi="Times New Roman"/>
        </w:rPr>
        <w:t>Times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Roman</w:t>
      </w:r>
    </w:p>
    <w:p w14:paraId="7D9CB863" w14:textId="77777777" w:rsidR="00503381" w:rsidRDefault="00503381" w:rsidP="00503381">
      <w:pPr>
        <w:spacing w:line="360" w:lineRule="auto"/>
        <w:ind w:left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армянский – </w:t>
      </w:r>
      <w:r>
        <w:rPr>
          <w:rFonts w:ascii="Times New Roman" w:hAnsi="Times New Roman"/>
        </w:rPr>
        <w:t>Sylfaen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Unicode</w:t>
      </w:r>
    </w:p>
    <w:p w14:paraId="005AACF9" w14:textId="77777777" w:rsidR="00503381" w:rsidRDefault="00503381" w:rsidP="00503381">
      <w:pPr>
        <w:spacing w:line="360" w:lineRule="auto"/>
        <w:rPr>
          <w:rFonts w:ascii="Times New Roman" w:hAnsi="Times New Roman"/>
          <w:b/>
          <w:lang w:val="ru-RU"/>
        </w:rPr>
        <w:sectPr w:rsidR="00503381">
          <w:type w:val="continuous"/>
          <w:pgSz w:w="12240" w:h="15840"/>
          <w:pgMar w:top="1134" w:right="850" w:bottom="1134" w:left="1701" w:header="708" w:footer="708" w:gutter="0"/>
          <w:cols w:space="720"/>
        </w:sectPr>
      </w:pPr>
    </w:p>
    <w:p w14:paraId="31AA7B70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Размер основного шрифта </w:t>
      </w:r>
      <w:r>
        <w:rPr>
          <w:rFonts w:ascii="Times New Roman" w:hAnsi="Times New Roman"/>
          <w:lang w:val="ru-RU"/>
        </w:rPr>
        <w:t>– 12 кегль</w:t>
      </w:r>
    </w:p>
    <w:p w14:paraId="744E4D41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Межстрочный интервал </w:t>
      </w:r>
      <w:r>
        <w:rPr>
          <w:rFonts w:ascii="Times New Roman" w:hAnsi="Times New Roman"/>
          <w:lang w:val="ru-RU"/>
        </w:rPr>
        <w:t>– 1,5</w:t>
      </w:r>
    </w:p>
    <w:p w14:paraId="7AF6AF78" w14:textId="77777777" w:rsidR="00503381" w:rsidRDefault="00503381" w:rsidP="00503381">
      <w:pPr>
        <w:spacing w:line="360" w:lineRule="auto"/>
        <w:rPr>
          <w:rFonts w:ascii="Times New Roman" w:hAnsi="Times New Roman"/>
          <w:b/>
          <w:lang w:val="ru-RU"/>
        </w:rPr>
        <w:sectPr w:rsidR="00503381">
          <w:type w:val="continuous"/>
          <w:pgSz w:w="12240" w:h="15840"/>
          <w:pgMar w:top="1134" w:right="850" w:bottom="1134" w:left="1701" w:header="708" w:footer="708" w:gutter="0"/>
          <w:cols w:num="2" w:space="708"/>
        </w:sectPr>
      </w:pPr>
    </w:p>
    <w:p w14:paraId="64B68E58" w14:textId="77777777" w:rsidR="00503381" w:rsidRPr="00503381" w:rsidRDefault="00503381" w:rsidP="0050338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 xml:space="preserve">Ключевые слова </w:t>
      </w:r>
      <w:r>
        <w:rPr>
          <w:rFonts w:ascii="Times New Roman" w:hAnsi="Times New Roman"/>
          <w:lang w:val="ru-RU"/>
        </w:rPr>
        <w:t>– не более 8 слов</w:t>
      </w:r>
      <w:r w:rsidRPr="00503381">
        <w:rPr>
          <w:rFonts w:ascii="Times New Roman" w:hAnsi="Times New Roman"/>
          <w:lang w:val="ru-RU"/>
        </w:rPr>
        <w:tab/>
      </w:r>
    </w:p>
    <w:p w14:paraId="4A7FBAA2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Аннотация </w:t>
      </w:r>
      <w:r>
        <w:rPr>
          <w:rFonts w:ascii="Times New Roman" w:hAnsi="Times New Roman"/>
          <w:lang w:val="ru-RU"/>
        </w:rPr>
        <w:t>– 300-500 знаков с пробелами</w:t>
      </w:r>
    </w:p>
    <w:p w14:paraId="2127AB93" w14:textId="77777777" w:rsidR="00503381" w:rsidRDefault="00503381" w:rsidP="00503381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>Название статьи набирается заглавными буквами 12 кеглем жирным, выравнивание по центру.</w:t>
      </w:r>
    </w:p>
    <w:p w14:paraId="09EDEE43" w14:textId="77777777" w:rsidR="00503381" w:rsidRPr="00503381" w:rsidRDefault="00503381" w:rsidP="00503381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 xml:space="preserve">На следующей строке </w:t>
      </w:r>
      <w:r w:rsidRPr="00503381">
        <w:rPr>
          <w:rFonts w:ascii="Times New Roman" w:hAnsi="Times New Roman"/>
          <w:b/>
          <w:lang w:val="ru-RU"/>
        </w:rPr>
        <w:t>И.О. ФАМИЛИЯ</w:t>
      </w:r>
      <w:r w:rsidRPr="00503381">
        <w:rPr>
          <w:rFonts w:ascii="Times New Roman" w:hAnsi="Times New Roman"/>
          <w:lang w:val="ru-RU"/>
        </w:rPr>
        <w:t xml:space="preserve"> автора (заглавные буквы, шрифт жирный прямой, выравнивание по правому краю); на следующей строке – </w:t>
      </w:r>
      <w:r w:rsidRPr="00503381">
        <w:rPr>
          <w:rFonts w:ascii="Times New Roman" w:hAnsi="Times New Roman"/>
          <w:i/>
          <w:lang w:val="ru-RU"/>
        </w:rPr>
        <w:t>название учреждения</w:t>
      </w:r>
      <w:r w:rsidRPr="00503381">
        <w:rPr>
          <w:rFonts w:ascii="Times New Roman" w:hAnsi="Times New Roman"/>
          <w:lang w:val="ru-RU"/>
        </w:rPr>
        <w:t xml:space="preserve">, </w:t>
      </w:r>
      <w:r w:rsidRPr="00503381">
        <w:rPr>
          <w:rFonts w:ascii="Times New Roman" w:hAnsi="Times New Roman"/>
          <w:i/>
          <w:lang w:val="ru-RU"/>
        </w:rPr>
        <w:t>страна</w:t>
      </w:r>
      <w:r w:rsidRPr="00503381">
        <w:rPr>
          <w:rFonts w:ascii="Times New Roman" w:hAnsi="Times New Roman"/>
          <w:lang w:val="ru-RU"/>
        </w:rPr>
        <w:t xml:space="preserve"> (шрифт курсив, выравнивание по правому краю); на следующей строке – </w:t>
      </w:r>
      <w:r w:rsidRPr="00503381">
        <w:rPr>
          <w:rFonts w:ascii="Times New Roman" w:hAnsi="Times New Roman"/>
          <w:i/>
          <w:lang w:val="ru-RU"/>
        </w:rPr>
        <w:t>эл. адрес автора</w:t>
      </w:r>
      <w:r w:rsidRPr="00503381">
        <w:rPr>
          <w:rFonts w:ascii="Times New Roman" w:hAnsi="Times New Roman"/>
          <w:lang w:val="ru-RU"/>
        </w:rPr>
        <w:t xml:space="preserve"> (шрифт курсив, выравнивание по правому краю).</w:t>
      </w:r>
    </w:p>
    <w:p w14:paraId="07DA3B3D" w14:textId="77777777" w:rsidR="00503381" w:rsidRPr="00503381" w:rsidRDefault="00503381" w:rsidP="00503381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 xml:space="preserve">Через строку – </w:t>
      </w:r>
      <w:r w:rsidRPr="00503381">
        <w:rPr>
          <w:rFonts w:ascii="Times New Roman" w:hAnsi="Times New Roman"/>
          <w:b/>
          <w:i/>
          <w:lang w:val="ru-RU"/>
        </w:rPr>
        <w:t xml:space="preserve">ключевые слова </w:t>
      </w:r>
      <w:r w:rsidRPr="00503381">
        <w:rPr>
          <w:rFonts w:ascii="Times New Roman" w:hAnsi="Times New Roman"/>
          <w:lang w:val="ru-RU"/>
        </w:rPr>
        <w:t>(жирный курсив) на русском языке; на следующей строке – текст аннотации (размер шрифта – 10 кегль).</w:t>
      </w:r>
    </w:p>
    <w:p w14:paraId="5A1F3DCB" w14:textId="77777777" w:rsidR="00503381" w:rsidRPr="00503381" w:rsidRDefault="00503381" w:rsidP="00503381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 xml:space="preserve">Через строку – </w:t>
      </w:r>
      <w:r w:rsidRPr="00503381">
        <w:rPr>
          <w:rFonts w:ascii="Times New Roman" w:hAnsi="Times New Roman"/>
          <w:b/>
          <w:lang w:val="ru-RU"/>
        </w:rPr>
        <w:t>ИМЯ</w:t>
      </w:r>
      <w:r w:rsidRPr="00503381">
        <w:rPr>
          <w:rFonts w:ascii="Times New Roman" w:hAnsi="Times New Roman"/>
          <w:lang w:val="ru-RU"/>
        </w:rPr>
        <w:t xml:space="preserve"> и </w:t>
      </w:r>
      <w:r w:rsidRPr="00503381">
        <w:rPr>
          <w:rFonts w:ascii="Times New Roman" w:hAnsi="Times New Roman"/>
          <w:b/>
          <w:lang w:val="ru-RU"/>
        </w:rPr>
        <w:t>ФАМИЛИЯ</w:t>
      </w:r>
      <w:r w:rsidRPr="00503381">
        <w:rPr>
          <w:rFonts w:ascii="Times New Roman" w:hAnsi="Times New Roman"/>
          <w:lang w:val="ru-RU"/>
        </w:rPr>
        <w:t xml:space="preserve"> автора и </w:t>
      </w:r>
      <w:r w:rsidRPr="00503381">
        <w:rPr>
          <w:rFonts w:ascii="Times New Roman" w:hAnsi="Times New Roman"/>
          <w:b/>
          <w:lang w:val="ru-RU"/>
        </w:rPr>
        <w:t>название статьи</w:t>
      </w:r>
      <w:r w:rsidRPr="00503381">
        <w:rPr>
          <w:rFonts w:ascii="Times New Roman" w:hAnsi="Times New Roman"/>
          <w:lang w:val="ru-RU"/>
        </w:rPr>
        <w:t xml:space="preserve"> на английском языке (шрифт жирный прямой); на следующей строке – </w:t>
      </w:r>
      <w:r w:rsidRPr="00503381">
        <w:rPr>
          <w:rFonts w:ascii="Times New Roman" w:hAnsi="Times New Roman"/>
          <w:b/>
          <w:i/>
          <w:lang w:val="ru-RU"/>
        </w:rPr>
        <w:t>ключевые слова</w:t>
      </w:r>
      <w:r w:rsidRPr="00503381">
        <w:rPr>
          <w:rFonts w:ascii="Times New Roman" w:hAnsi="Times New Roman"/>
          <w:lang w:val="ru-RU"/>
        </w:rPr>
        <w:t>; на следующей строке – аннотация статьи на английском языке (размер шрифта – 10 кегль).</w:t>
      </w:r>
    </w:p>
    <w:p w14:paraId="7B927C25" w14:textId="77777777" w:rsidR="00503381" w:rsidRDefault="00503381" w:rsidP="00503381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Через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строку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текст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статьи</w:t>
      </w:r>
      <w:proofErr w:type="spellEnd"/>
      <w:r>
        <w:rPr>
          <w:rFonts w:ascii="Times New Roman" w:hAnsi="Times New Roman"/>
        </w:rPr>
        <w:t>.</w:t>
      </w:r>
    </w:p>
    <w:p w14:paraId="3DB18AC2" w14:textId="77777777" w:rsidR="00503381" w:rsidRPr="00503381" w:rsidRDefault="00503381" w:rsidP="00503381">
      <w:pPr>
        <w:pStyle w:val="ListParagraph"/>
        <w:numPr>
          <w:ilvl w:val="0"/>
          <w:numId w:val="14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>После текста статьи через 1 строку – «</w:t>
      </w:r>
      <w:r w:rsidRPr="00503381">
        <w:rPr>
          <w:rFonts w:ascii="Times New Roman" w:hAnsi="Times New Roman"/>
          <w:b/>
          <w:lang w:val="ru-RU"/>
        </w:rPr>
        <w:t>Литература</w:t>
      </w:r>
      <w:r w:rsidRPr="00503381">
        <w:rPr>
          <w:rFonts w:ascii="Times New Roman" w:hAnsi="Times New Roman"/>
          <w:lang w:val="ru-RU"/>
        </w:rPr>
        <w:t>», выравнивание по центру.</w:t>
      </w:r>
    </w:p>
    <w:p w14:paraId="5F24FCEE" w14:textId="77777777" w:rsidR="00503381" w:rsidRDefault="00503381" w:rsidP="00503381">
      <w:pPr>
        <w:tabs>
          <w:tab w:val="left" w:pos="981"/>
        </w:tabs>
        <w:spacing w:line="360" w:lineRule="auto"/>
        <w:ind w:left="594" w:firstLine="18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Нумерованный список использованной литературы</w:t>
      </w:r>
      <w:r>
        <w:rPr>
          <w:rFonts w:ascii="Times New Roman" w:hAnsi="Times New Roman"/>
          <w:b/>
          <w:lang w:val="ru-RU"/>
        </w:rPr>
        <w:t xml:space="preserve"> в алфавитном порядке (сначала </w:t>
      </w:r>
    </w:p>
    <w:p w14:paraId="2908291A" w14:textId="77777777" w:rsidR="00503381" w:rsidRDefault="00503381" w:rsidP="00503381">
      <w:pPr>
        <w:tabs>
          <w:tab w:val="left" w:pos="981"/>
        </w:tabs>
        <w:spacing w:line="360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кириллица, далее армянский, затем латиница) </w:t>
      </w:r>
      <w:r>
        <w:rPr>
          <w:rFonts w:ascii="Times New Roman" w:hAnsi="Times New Roman"/>
          <w:lang w:val="ru-RU"/>
        </w:rPr>
        <w:t>оформляется в соответствии со следующими требованиями</w:t>
      </w:r>
      <w:r>
        <w:rPr>
          <w:rFonts w:ascii="Times New Roman" w:hAnsi="Times New Roman"/>
          <w:b/>
          <w:lang w:val="ru-RU"/>
        </w:rPr>
        <w:t>:</w:t>
      </w:r>
    </w:p>
    <w:p w14:paraId="391DA0D7" w14:textId="77777777" w:rsidR="00503381" w:rsidRDefault="00503381" w:rsidP="00503381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eastAsia="Times New Roman" w:hAnsi="Times New Roman"/>
          <w:i/>
          <w:lang w:val="ru-RU"/>
        </w:rPr>
        <w:t>Иванов</w:t>
      </w:r>
      <w:r>
        <w:rPr>
          <w:rFonts w:ascii="Times New Roman" w:eastAsia="Times New Roman" w:hAnsi="Times New Roman"/>
          <w:i/>
        </w:rPr>
        <w:t> </w:t>
      </w:r>
      <w:r w:rsidRPr="00503381">
        <w:rPr>
          <w:rFonts w:ascii="Times New Roman" w:eastAsia="Times New Roman" w:hAnsi="Times New Roman"/>
          <w:i/>
          <w:lang w:val="ru-RU"/>
        </w:rPr>
        <w:t>И.О.</w:t>
      </w:r>
      <w:r w:rsidRPr="00503381">
        <w:rPr>
          <w:rFonts w:ascii="Times New Roman" w:eastAsia="Times New Roman" w:hAnsi="Times New Roman"/>
          <w:lang w:val="ru-RU"/>
        </w:rPr>
        <w:t xml:space="preserve"> Название монографии / Под ред. А.И.</w:t>
      </w:r>
      <w:r>
        <w:rPr>
          <w:rFonts w:ascii="Times New Roman" w:eastAsia="Times New Roman" w:hAnsi="Times New Roman"/>
        </w:rPr>
        <w:t> </w:t>
      </w:r>
      <w:r w:rsidRPr="00503381">
        <w:rPr>
          <w:rFonts w:ascii="Times New Roman" w:eastAsia="Times New Roman" w:hAnsi="Times New Roman"/>
          <w:lang w:val="ru-RU"/>
        </w:rPr>
        <w:t xml:space="preserve">Петрова. Место издания: Изд-во, 2011. </w:t>
      </w:r>
      <w:r>
        <w:rPr>
          <w:rFonts w:ascii="Times New Roman" w:eastAsia="Times New Roman" w:hAnsi="Times New Roman"/>
        </w:rPr>
        <w:t>450 c.</w:t>
      </w:r>
    </w:p>
    <w:p w14:paraId="40B01C24" w14:textId="77777777" w:rsidR="00503381" w:rsidRPr="004E7B31" w:rsidRDefault="00503381" w:rsidP="00503381">
      <w:pPr>
        <w:pStyle w:val="ListParagraph"/>
        <w:numPr>
          <w:ilvl w:val="0"/>
          <w:numId w:val="15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eastAsia="Times New Roman" w:hAnsi="Times New Roman"/>
          <w:i/>
          <w:lang w:val="ru-RU"/>
        </w:rPr>
        <w:t>Петров</w:t>
      </w:r>
      <w:r>
        <w:rPr>
          <w:rFonts w:ascii="Times New Roman" w:eastAsia="Times New Roman" w:hAnsi="Times New Roman"/>
          <w:i/>
        </w:rPr>
        <w:t> </w:t>
      </w:r>
      <w:r w:rsidRPr="00503381">
        <w:rPr>
          <w:rFonts w:ascii="Times New Roman" w:eastAsia="Times New Roman" w:hAnsi="Times New Roman"/>
          <w:i/>
          <w:lang w:val="ru-RU"/>
        </w:rPr>
        <w:t>И.О.</w:t>
      </w:r>
      <w:r w:rsidRPr="00503381">
        <w:rPr>
          <w:rFonts w:ascii="Times New Roman" w:eastAsia="Times New Roman" w:hAnsi="Times New Roman"/>
          <w:lang w:val="ru-RU"/>
        </w:rPr>
        <w:t xml:space="preserve"> Название статьи // Название сборника / Под ред. А.И.</w:t>
      </w:r>
      <w:r>
        <w:rPr>
          <w:rFonts w:ascii="Times New Roman" w:eastAsia="Times New Roman" w:hAnsi="Times New Roman"/>
        </w:rPr>
        <w:t> </w:t>
      </w:r>
      <w:r w:rsidRPr="00503381">
        <w:rPr>
          <w:rFonts w:ascii="Times New Roman" w:eastAsia="Times New Roman" w:hAnsi="Times New Roman"/>
          <w:lang w:val="ru-RU"/>
        </w:rPr>
        <w:t xml:space="preserve">Петрова. Место издания: Изд-во, 2010. </w:t>
      </w:r>
      <w:r w:rsidRPr="004E7B31">
        <w:rPr>
          <w:rFonts w:ascii="Times New Roman" w:eastAsia="Times New Roman" w:hAnsi="Times New Roman"/>
          <w:lang w:val="ru-RU"/>
        </w:rPr>
        <w:t>С.</w:t>
      </w:r>
      <w:r>
        <w:rPr>
          <w:rFonts w:ascii="Times New Roman" w:eastAsia="Times New Roman" w:hAnsi="Times New Roman"/>
        </w:rPr>
        <w:t> </w:t>
      </w:r>
      <w:r w:rsidRPr="004E7B31">
        <w:rPr>
          <w:rFonts w:ascii="Times New Roman" w:eastAsia="Times New Roman" w:hAnsi="Times New Roman"/>
          <w:lang w:val="ru-RU"/>
        </w:rPr>
        <w:t>5-20.</w:t>
      </w:r>
    </w:p>
    <w:p w14:paraId="3F346838" w14:textId="77777777" w:rsidR="00503381" w:rsidRDefault="00503381" w:rsidP="00503381">
      <w:pPr>
        <w:pStyle w:val="ListParagraph"/>
        <w:numPr>
          <w:ilvl w:val="0"/>
          <w:numId w:val="15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503381">
        <w:rPr>
          <w:rFonts w:ascii="Times New Roman" w:eastAsia="Times New Roman" w:hAnsi="Times New Roman"/>
          <w:i/>
          <w:lang w:val="ru-RU"/>
        </w:rPr>
        <w:t>Петров</w:t>
      </w:r>
      <w:r>
        <w:rPr>
          <w:rFonts w:ascii="Times New Roman" w:eastAsia="Times New Roman" w:hAnsi="Times New Roman"/>
          <w:i/>
        </w:rPr>
        <w:t> </w:t>
      </w:r>
      <w:r w:rsidRPr="00503381">
        <w:rPr>
          <w:rFonts w:ascii="Times New Roman" w:eastAsia="Times New Roman" w:hAnsi="Times New Roman"/>
          <w:i/>
          <w:lang w:val="ru-RU"/>
        </w:rPr>
        <w:t>И.О.</w:t>
      </w:r>
      <w:r w:rsidRPr="00503381">
        <w:rPr>
          <w:rFonts w:ascii="Times New Roman" w:eastAsia="Times New Roman" w:hAnsi="Times New Roman"/>
          <w:lang w:val="ru-RU"/>
        </w:rPr>
        <w:t xml:space="preserve"> Название статьи // Название журнала, 2008. </w:t>
      </w:r>
      <w:r>
        <w:rPr>
          <w:rFonts w:ascii="Times New Roman" w:eastAsia="Times New Roman" w:hAnsi="Times New Roman"/>
        </w:rPr>
        <w:t xml:space="preserve">№ 1. </w:t>
      </w:r>
      <w:proofErr w:type="gramStart"/>
      <w:r>
        <w:rPr>
          <w:rFonts w:ascii="Times New Roman" w:hAnsi="Times New Roman"/>
          <w:lang w:eastAsia="ar-SA"/>
        </w:rPr>
        <w:t>С. 15</w:t>
      </w:r>
      <w:proofErr w:type="gramEnd"/>
      <w:r>
        <w:rPr>
          <w:rFonts w:ascii="Times New Roman" w:hAnsi="Times New Roman"/>
          <w:lang w:eastAsia="ar-SA"/>
        </w:rPr>
        <w:t>-25.</w:t>
      </w:r>
    </w:p>
    <w:p w14:paraId="588F0FB3" w14:textId="77777777" w:rsidR="00503381" w:rsidRDefault="00503381" w:rsidP="00503381">
      <w:pPr>
        <w:pStyle w:val="ListParagraph"/>
        <w:numPr>
          <w:ilvl w:val="0"/>
          <w:numId w:val="15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503381">
        <w:rPr>
          <w:rFonts w:ascii="Times New Roman" w:hAnsi="Times New Roman"/>
          <w:i/>
          <w:lang w:val="ru-RU" w:eastAsia="ar-SA"/>
        </w:rPr>
        <w:t>Иванов</w:t>
      </w:r>
      <w:r>
        <w:rPr>
          <w:rFonts w:ascii="Times New Roman" w:hAnsi="Times New Roman"/>
          <w:i/>
          <w:lang w:eastAsia="ar-SA"/>
        </w:rPr>
        <w:t> </w:t>
      </w:r>
      <w:r w:rsidRPr="00503381">
        <w:rPr>
          <w:rFonts w:ascii="Times New Roman" w:hAnsi="Times New Roman"/>
          <w:i/>
          <w:lang w:val="ru-RU" w:eastAsia="ar-SA"/>
        </w:rPr>
        <w:t>И.О.</w:t>
      </w:r>
      <w:r w:rsidRPr="00503381">
        <w:rPr>
          <w:rFonts w:ascii="Times New Roman" w:hAnsi="Times New Roman"/>
          <w:lang w:val="ru-RU" w:eastAsia="ar-SA"/>
        </w:rPr>
        <w:t xml:space="preserve"> Название статьи. [Электронный ресурс.] </w:t>
      </w:r>
      <w:r>
        <w:rPr>
          <w:rFonts w:ascii="Times New Roman" w:hAnsi="Times New Roman"/>
          <w:lang w:eastAsia="ar-SA"/>
        </w:rPr>
        <w:t>URL</w:t>
      </w:r>
      <w:r w:rsidRPr="00503381">
        <w:rPr>
          <w:rFonts w:ascii="Times New Roman" w:hAnsi="Times New Roman"/>
          <w:lang w:val="ru-RU" w:eastAsia="ar-SA"/>
        </w:rPr>
        <w:t xml:space="preserve">: </w:t>
      </w:r>
      <w:r>
        <w:rPr>
          <w:rFonts w:ascii="Times New Roman" w:hAnsi="Times New Roman"/>
          <w:lang w:eastAsia="ar-SA"/>
        </w:rPr>
        <w:t>https</w:t>
      </w:r>
      <w:r w:rsidRPr="00503381">
        <w:rPr>
          <w:rFonts w:ascii="Times New Roman" w:hAnsi="Times New Roman"/>
          <w:lang w:val="ru-RU" w:eastAsia="ar-SA"/>
        </w:rPr>
        <w:t>://</w:t>
      </w:r>
      <w:r>
        <w:rPr>
          <w:rFonts w:ascii="Times New Roman" w:hAnsi="Times New Roman"/>
          <w:lang w:eastAsia="ar-SA"/>
        </w:rPr>
        <w:t>www</w:t>
      </w:r>
      <w:r w:rsidRPr="00503381">
        <w:rPr>
          <w:rFonts w:ascii="Times New Roman" w:hAnsi="Times New Roman"/>
          <w:lang w:val="ru-RU" w:eastAsia="ar-SA"/>
        </w:rPr>
        <w:t xml:space="preserve">…. </w:t>
      </w:r>
      <w:proofErr w:type="spellStart"/>
      <w:r>
        <w:rPr>
          <w:rFonts w:ascii="Times New Roman" w:hAnsi="Times New Roman"/>
          <w:lang w:eastAsia="ar-SA"/>
        </w:rPr>
        <w:t>Дата</w:t>
      </w:r>
      <w:proofErr w:type="spellEnd"/>
      <w:r>
        <w:rPr>
          <w:rFonts w:ascii="Times New Roman" w:hAnsi="Times New Roman"/>
          <w:lang w:eastAsia="ar-SA"/>
        </w:rPr>
        <w:t xml:space="preserve"> </w:t>
      </w:r>
    </w:p>
    <w:p w14:paraId="035A1A53" w14:textId="77777777" w:rsidR="00503381" w:rsidRDefault="00503381" w:rsidP="00503381">
      <w:pPr>
        <w:tabs>
          <w:tab w:val="left" w:pos="426"/>
          <w:tab w:val="left" w:pos="966"/>
        </w:tabs>
        <w:spacing w:line="360" w:lineRule="auto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lang w:eastAsia="ar-SA"/>
        </w:rPr>
        <w:t>последнего</w:t>
      </w:r>
      <w:proofErr w:type="spellEnd"/>
      <w:proofErr w:type="gramEnd"/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обращения</w:t>
      </w:r>
      <w:proofErr w:type="spellEnd"/>
      <w:r>
        <w:rPr>
          <w:rFonts w:ascii="Times New Roman" w:hAnsi="Times New Roman"/>
          <w:lang w:eastAsia="ar-SA"/>
        </w:rPr>
        <w:t xml:space="preserve"> 20.09.2013.</w:t>
      </w:r>
    </w:p>
    <w:p w14:paraId="32B0A2E4" w14:textId="77777777" w:rsidR="00503381" w:rsidRPr="00503381" w:rsidRDefault="00503381" w:rsidP="00503381">
      <w:pPr>
        <w:pStyle w:val="ListParagraph"/>
        <w:numPr>
          <w:ilvl w:val="0"/>
          <w:numId w:val="15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eastAsia="Times New Roman" w:hAnsi="Times New Roman"/>
          <w:lang w:val="ru-RU"/>
        </w:rPr>
        <w:t xml:space="preserve">Название книги / Под ред. </w:t>
      </w:r>
      <w:r w:rsidRPr="00503381">
        <w:rPr>
          <w:rFonts w:ascii="Times New Roman" w:eastAsia="Times New Roman" w:hAnsi="Times New Roman"/>
          <w:i/>
          <w:iCs/>
          <w:lang w:val="ru-RU"/>
        </w:rPr>
        <w:t>И.О.</w:t>
      </w:r>
      <w:r>
        <w:rPr>
          <w:rFonts w:ascii="Times New Roman" w:eastAsia="Times New Roman" w:hAnsi="Times New Roman"/>
          <w:i/>
          <w:iCs/>
        </w:rPr>
        <w:t> </w:t>
      </w:r>
      <w:r w:rsidRPr="00503381">
        <w:rPr>
          <w:rFonts w:ascii="Times New Roman" w:eastAsia="Times New Roman" w:hAnsi="Times New Roman"/>
          <w:i/>
          <w:iCs/>
          <w:lang w:val="ru-RU"/>
        </w:rPr>
        <w:t>Иванова</w:t>
      </w:r>
      <w:r w:rsidRPr="00503381">
        <w:rPr>
          <w:rFonts w:ascii="Times New Roman" w:eastAsia="Times New Roman" w:hAnsi="Times New Roman"/>
          <w:lang w:val="ru-RU"/>
        </w:rPr>
        <w:t>. Место издания: Изд-во, 2017. С.</w:t>
      </w:r>
      <w:r>
        <w:rPr>
          <w:rFonts w:ascii="Times New Roman" w:eastAsia="Times New Roman" w:hAnsi="Times New Roman"/>
        </w:rPr>
        <w:t> </w:t>
      </w:r>
      <w:r w:rsidRPr="00503381">
        <w:rPr>
          <w:rFonts w:ascii="Times New Roman" w:eastAsia="Times New Roman" w:hAnsi="Times New Roman"/>
          <w:lang w:val="ru-RU"/>
        </w:rPr>
        <w:t>5-20.</w:t>
      </w:r>
    </w:p>
    <w:p w14:paraId="3D65DC45" w14:textId="77777777" w:rsidR="00503381" w:rsidRDefault="00503381" w:rsidP="00503381">
      <w:pPr>
        <w:spacing w:line="360" w:lineRule="auto"/>
        <w:ind w:firstLine="59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Библиографические ссылки</w:t>
      </w:r>
      <w:r>
        <w:rPr>
          <w:rFonts w:ascii="Times New Roman" w:hAnsi="Times New Roman"/>
          <w:lang w:val="ru-RU"/>
        </w:rPr>
        <w:t xml:space="preserve"> в тексте оформляются по образцу: [Иванов 2000: 44</w:t>
      </w:r>
      <w:r>
        <w:rPr>
          <w:rFonts w:ascii="Times New Roman" w:hAnsi="Times New Roman"/>
          <w:lang w:val="hu-HU"/>
        </w:rPr>
        <w:t>]</w:t>
      </w:r>
      <w:r>
        <w:rPr>
          <w:rFonts w:ascii="Times New Roman" w:hAnsi="Times New Roman"/>
          <w:lang w:val="ru-RU"/>
        </w:rPr>
        <w:t xml:space="preserve">. </w:t>
      </w:r>
    </w:p>
    <w:p w14:paraId="07C01BEF" w14:textId="77777777" w:rsidR="00503381" w:rsidRDefault="00503381" w:rsidP="00503381">
      <w:pPr>
        <w:spacing w:line="360" w:lineRule="auto"/>
        <w:ind w:firstLine="59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Постраничные сноски или ссылки в конце статьи не допускаются.</w:t>
      </w:r>
    </w:p>
    <w:p w14:paraId="6FFC63A2" w14:textId="77777777" w:rsidR="00503381" w:rsidRDefault="00503381" w:rsidP="00503381">
      <w:pPr>
        <w:spacing w:line="360" w:lineRule="auto"/>
        <w:ind w:firstLine="594"/>
        <w:jc w:val="both"/>
        <w:rPr>
          <w:rFonts w:ascii="Times New Roman" w:hAnsi="Times New Roman"/>
          <w:lang w:val="ru-RU"/>
        </w:rPr>
      </w:pPr>
    </w:p>
    <w:p w14:paraId="40872674" w14:textId="77777777" w:rsidR="00503381" w:rsidRDefault="00503381" w:rsidP="00503381">
      <w:pPr>
        <w:spacing w:line="360" w:lineRule="auto"/>
        <w:ind w:firstLine="594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lang w:val="ru-RU"/>
        </w:rPr>
        <w:t xml:space="preserve">Просьба придерживаться данных требований и прислать статью на адрес </w:t>
      </w:r>
      <w:hyperlink r:id="rId8" w:history="1">
        <w:r>
          <w:rPr>
            <w:rStyle w:val="Hyperlink"/>
            <w:rFonts w:ascii="Times New Roman" w:hAnsi="Times New Roman"/>
            <w:shd w:val="clear" w:color="auto" w:fill="FFFFFF"/>
          </w:rPr>
          <w:t>rusphilconf</w:t>
        </w:r>
        <w:r>
          <w:rPr>
            <w:rStyle w:val="Hyperlink"/>
            <w:rFonts w:ascii="Times New Roman" w:hAnsi="Times New Roman"/>
            <w:shd w:val="clear" w:color="auto" w:fill="FFFFFF"/>
            <w:lang w:val="ru-RU"/>
          </w:rPr>
          <w:t>@</w:t>
        </w:r>
        <w:r>
          <w:rPr>
            <w:rStyle w:val="Hyperlink"/>
            <w:rFonts w:ascii="Times New Roman" w:hAnsi="Times New Roman"/>
            <w:shd w:val="clear" w:color="auto" w:fill="FFFFFF"/>
          </w:rPr>
          <w:t>ysu</w:t>
        </w:r>
        <w:r>
          <w:rPr>
            <w:rStyle w:val="Hyperlink"/>
            <w:rFonts w:ascii="Times New Roman" w:hAnsi="Times New Roman"/>
            <w:shd w:val="clear" w:color="auto" w:fill="FFFFFF"/>
            <w:lang w:val="ru-RU"/>
          </w:rPr>
          <w:t>.</w:t>
        </w:r>
        <w:r>
          <w:rPr>
            <w:rStyle w:val="Hyperlink"/>
            <w:rFonts w:ascii="Times New Roman" w:hAnsi="Times New Roman"/>
            <w:shd w:val="clear" w:color="auto" w:fill="FFFFFF"/>
          </w:rPr>
          <w:t>am</w:t>
        </w:r>
      </w:hyperlink>
      <w:r>
        <w:rPr>
          <w:lang w:val="ru-RU"/>
        </w:rPr>
        <w:t xml:space="preserve"> </w:t>
      </w:r>
      <w:r w:rsidRPr="00177680">
        <w:rPr>
          <w:rFonts w:ascii="Times New Roman" w:hAnsi="Times New Roman"/>
          <w:b/>
          <w:sz w:val="28"/>
          <w:lang w:val="ru-RU"/>
        </w:rPr>
        <w:t>не позднее 31 марта 2026  г</w:t>
      </w:r>
      <w:r w:rsidRPr="00177680">
        <w:rPr>
          <w:rFonts w:ascii="Times New Roman" w:hAnsi="Times New Roman"/>
          <w:sz w:val="28"/>
          <w:lang w:val="ru-RU"/>
        </w:rPr>
        <w:t>.</w:t>
      </w:r>
      <w:r w:rsidRPr="0017768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1BDAF97F" w14:textId="77777777" w:rsidR="00503381" w:rsidRDefault="00503381" w:rsidP="00503381">
      <w:pPr>
        <w:spacing w:line="360" w:lineRule="auto"/>
        <w:ind w:firstLine="594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</w:p>
    <w:p w14:paraId="3AA2504F" w14:textId="77777777" w:rsidR="00503381" w:rsidRDefault="00503381" w:rsidP="00503381">
      <w:pPr>
        <w:spacing w:line="360" w:lineRule="auto"/>
        <w:ind w:firstLine="594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Cs w:val="28"/>
          <w:shd w:val="clear" w:color="auto" w:fill="FFFFFF"/>
          <w:lang w:val="ru-RU"/>
        </w:rPr>
        <w:lastRenderedPageBreak/>
        <w:t>Работы, не соответствующие данным требованиям, не будут приняты к рассмотрению.</w:t>
      </w:r>
    </w:p>
    <w:p w14:paraId="4BE63E8D" w14:textId="77777777" w:rsidR="00503381" w:rsidRDefault="00503381" w:rsidP="00503381">
      <w:pPr>
        <w:spacing w:line="360" w:lineRule="auto"/>
        <w:ind w:firstLine="594"/>
        <w:jc w:val="center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ОБРАЗЕЦ ОФОРМЛЕНИЯ </w:t>
      </w:r>
    </w:p>
    <w:p w14:paraId="5AFA86E8" w14:textId="77777777" w:rsidR="00503381" w:rsidRDefault="00503381" w:rsidP="00503381">
      <w:pPr>
        <w:spacing w:line="360" w:lineRule="auto"/>
        <w:rPr>
          <w:rFonts w:ascii="Times New Roman" w:hAnsi="Times New Roman"/>
          <w:lang w:val="ru-RU"/>
        </w:rPr>
      </w:pPr>
    </w:p>
    <w:p w14:paraId="58164A65" w14:textId="77777777" w:rsidR="00503381" w:rsidRDefault="00503381" w:rsidP="00503381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НАЗВАНИЕ СТАТЬИ</w:t>
      </w:r>
    </w:p>
    <w:p w14:paraId="6A30F5E8" w14:textId="77777777" w:rsidR="00503381" w:rsidRDefault="00503381" w:rsidP="00503381">
      <w:pPr>
        <w:spacing w:line="360" w:lineRule="auto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И.Р. ПЕТРОСЯН</w:t>
      </w:r>
    </w:p>
    <w:p w14:paraId="7356B0BA" w14:textId="77777777" w:rsidR="00503381" w:rsidRDefault="00503381" w:rsidP="00503381">
      <w:pPr>
        <w:spacing w:line="360" w:lineRule="auto"/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Ереванский государственный университет, Армения</w:t>
      </w:r>
    </w:p>
    <w:p w14:paraId="5FC6BB8A" w14:textId="77777777" w:rsidR="00503381" w:rsidRDefault="00503381" w:rsidP="00503381">
      <w:pPr>
        <w:spacing w:line="360" w:lineRule="auto"/>
        <w:jc w:val="right"/>
        <w:rPr>
          <w:rFonts w:ascii="Times New Roman" w:hAnsi="Times New Roman"/>
          <w:i/>
          <w:lang w:val="ru-RU"/>
        </w:rPr>
      </w:pP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  <w:lang w:val="ru-RU"/>
        </w:rPr>
        <w:t>.</w:t>
      </w:r>
      <w:proofErr w:type="spellStart"/>
      <w:r>
        <w:rPr>
          <w:rFonts w:ascii="Times New Roman" w:hAnsi="Times New Roman"/>
          <w:i/>
        </w:rPr>
        <w:t>petrosyan</w:t>
      </w:r>
      <w:proofErr w:type="spellEnd"/>
      <w:r>
        <w:rPr>
          <w:rFonts w:ascii="Times New Roman" w:hAnsi="Times New Roman"/>
          <w:i/>
          <w:lang w:val="ru-RU"/>
        </w:rPr>
        <w:t>@</w:t>
      </w:r>
      <w:proofErr w:type="spellStart"/>
      <w:r>
        <w:rPr>
          <w:rFonts w:ascii="Times New Roman" w:hAnsi="Times New Roman"/>
          <w:i/>
        </w:rPr>
        <w:t>ysu</w:t>
      </w:r>
      <w:proofErr w:type="spellEnd"/>
      <w:r>
        <w:rPr>
          <w:rFonts w:ascii="Times New Roman" w:hAnsi="Times New Roman"/>
          <w:i/>
          <w:lang w:val="ru-RU"/>
        </w:rPr>
        <w:t>.</w:t>
      </w:r>
      <w:r>
        <w:rPr>
          <w:rFonts w:ascii="Times New Roman" w:hAnsi="Times New Roman"/>
          <w:i/>
        </w:rPr>
        <w:t>am</w:t>
      </w:r>
    </w:p>
    <w:p w14:paraId="66159398" w14:textId="77777777" w:rsidR="00503381" w:rsidRDefault="00503381" w:rsidP="00503381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64CC0EB9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Ключевые слова</w:t>
      </w:r>
      <w:r>
        <w:rPr>
          <w:rFonts w:ascii="Times New Roman" w:hAnsi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/>
          <w:i/>
          <w:sz w:val="20"/>
          <w:szCs w:val="20"/>
          <w:lang w:val="ru-RU"/>
        </w:rPr>
        <w:t>ключевое слово, ключевое слово, ключевое слово, ключевое слово, ключевое слово, ключевое слово, ключевое слово, ключевое слово.</w:t>
      </w:r>
    </w:p>
    <w:p w14:paraId="035DCD9D" w14:textId="77777777" w:rsidR="00503381" w:rsidRPr="00503381" w:rsidRDefault="00503381" w:rsidP="00503381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/>
        </w:rPr>
        <w:t>Текст аннотации на русском. Текст аннотации на русском. Текст аннотации на русском. Текст аннотации на русском. Текст</w:t>
      </w:r>
      <w:r w:rsidRPr="00503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аннотации</w:t>
      </w:r>
      <w:r w:rsidRPr="00503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на</w:t>
      </w:r>
      <w:r w:rsidRPr="00503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русском</w:t>
      </w:r>
      <w:r w:rsidRPr="00503381">
        <w:rPr>
          <w:rFonts w:ascii="Times New Roman" w:hAnsi="Times New Roman"/>
          <w:sz w:val="20"/>
          <w:szCs w:val="20"/>
        </w:rPr>
        <w:t xml:space="preserve">. </w:t>
      </w:r>
    </w:p>
    <w:p w14:paraId="40A5C3EC" w14:textId="77777777" w:rsidR="00503381" w:rsidRPr="00503381" w:rsidRDefault="00503381" w:rsidP="0050338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259FDF1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NAME SURNAME – The title of the paper in English</w:t>
      </w:r>
    </w:p>
    <w:p w14:paraId="416FCBC9" w14:textId="77777777" w:rsidR="00503381" w:rsidRDefault="00503381" w:rsidP="0050338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Key words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i/>
          <w:sz w:val="20"/>
          <w:szCs w:val="20"/>
        </w:rPr>
        <w:t>key words, key words, key words, key words, key words, key words, key words, key words.</w:t>
      </w:r>
    </w:p>
    <w:p w14:paraId="78E9B190" w14:textId="77777777" w:rsidR="00503381" w:rsidRDefault="00503381" w:rsidP="00503381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Abstract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</w:p>
    <w:p w14:paraId="384DCF75" w14:textId="77777777" w:rsidR="00503381" w:rsidRDefault="00503381" w:rsidP="00503381">
      <w:pPr>
        <w:spacing w:line="360" w:lineRule="auto"/>
        <w:ind w:firstLine="708"/>
        <w:rPr>
          <w:rFonts w:ascii="Times New Roman" w:hAnsi="Times New Roman"/>
        </w:rPr>
      </w:pPr>
    </w:p>
    <w:p w14:paraId="1C1C95F2" w14:textId="77777777" w:rsidR="00503381" w:rsidRDefault="00503381" w:rsidP="00503381">
      <w:pPr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</w:r>
      <w:proofErr w:type="spellStart"/>
      <w:r>
        <w:rPr>
          <w:rFonts w:ascii="Times New Roman" w:hAnsi="Times New Roman"/>
        </w:rPr>
        <w:t>Текст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статьи</w:t>
      </w:r>
      <w:proofErr w:type="spellEnd"/>
      <w:r>
        <w:rPr>
          <w:rFonts w:ascii="Times New Roman" w:hAnsi="Times New Roman"/>
        </w:rPr>
        <w:t xml:space="preserve">. </w:t>
      </w:r>
    </w:p>
    <w:p w14:paraId="0FB1219C" w14:textId="77777777" w:rsidR="00503381" w:rsidRDefault="00503381" w:rsidP="00503381">
      <w:pPr>
        <w:spacing w:line="360" w:lineRule="auto"/>
        <w:ind w:firstLine="708"/>
        <w:rPr>
          <w:rFonts w:ascii="Times New Roman" w:hAnsi="Times New Roman"/>
        </w:rPr>
      </w:pPr>
    </w:p>
    <w:p w14:paraId="19631618" w14:textId="77777777" w:rsidR="00503381" w:rsidRDefault="00503381" w:rsidP="00503381">
      <w:pPr>
        <w:spacing w:line="360" w:lineRule="auto"/>
        <w:ind w:firstLine="708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Литература</w:t>
      </w:r>
      <w:proofErr w:type="spellEnd"/>
    </w:p>
    <w:p w14:paraId="095367F2" w14:textId="77777777" w:rsidR="00503381" w:rsidRDefault="00503381" w:rsidP="00503381">
      <w:pPr>
        <w:pStyle w:val="ListParagraph"/>
        <w:numPr>
          <w:ilvl w:val="0"/>
          <w:numId w:val="16"/>
        </w:numPr>
        <w:tabs>
          <w:tab w:val="left" w:pos="284"/>
          <w:tab w:val="left" w:pos="567"/>
        </w:tabs>
        <w:spacing w:line="360" w:lineRule="auto"/>
        <w:ind w:left="40" w:firstLine="0"/>
        <w:jc w:val="both"/>
        <w:rPr>
          <w:rFonts w:ascii="Times New Roman" w:hAnsi="Times New Roman"/>
        </w:rPr>
      </w:pPr>
      <w:r w:rsidRPr="00503381">
        <w:rPr>
          <w:rFonts w:ascii="Times New Roman" w:hAnsi="Times New Roman"/>
          <w:i/>
          <w:lang w:val="ru-RU"/>
        </w:rPr>
        <w:t>Винокур Г.О.</w:t>
      </w:r>
      <w:r w:rsidRPr="00503381">
        <w:rPr>
          <w:rFonts w:ascii="Times New Roman" w:hAnsi="Times New Roman"/>
          <w:lang w:val="ru-RU"/>
        </w:rPr>
        <w:t xml:space="preserve"> История русского литературного языка: Русский литературный язык в первой половине </w:t>
      </w:r>
      <w:r>
        <w:rPr>
          <w:rFonts w:ascii="Times New Roman" w:hAnsi="Times New Roman"/>
        </w:rPr>
        <w:t>XVIII</w:t>
      </w:r>
      <w:r w:rsidRPr="00503381">
        <w:rPr>
          <w:rFonts w:ascii="Times New Roman" w:hAnsi="Times New Roman"/>
          <w:lang w:val="ru-RU"/>
        </w:rPr>
        <w:t xml:space="preserve"> века // Избранные работы по русскому языку. </w:t>
      </w:r>
      <w:proofErr w:type="gramStart"/>
      <w:r>
        <w:rPr>
          <w:rFonts w:ascii="Times New Roman" w:hAnsi="Times New Roman"/>
        </w:rPr>
        <w:t>М.,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Учпедгиз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, 1959.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С. 11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-110.</w:t>
      </w:r>
    </w:p>
    <w:p w14:paraId="298C98E5" w14:textId="56428E27" w:rsidR="00503381" w:rsidRPr="009054B2" w:rsidRDefault="00503381" w:rsidP="009054B2">
      <w:pPr>
        <w:pStyle w:val="ListParagraph"/>
        <w:numPr>
          <w:ilvl w:val="0"/>
          <w:numId w:val="16"/>
        </w:numPr>
        <w:tabs>
          <w:tab w:val="left" w:pos="284"/>
          <w:tab w:val="left" w:pos="567"/>
        </w:tabs>
        <w:autoSpaceDE w:val="0"/>
        <w:autoSpaceDN w:val="0"/>
        <w:spacing w:line="360" w:lineRule="auto"/>
        <w:ind w:left="40" w:firstLine="0"/>
        <w:jc w:val="both"/>
        <w:rPr>
          <w:rFonts w:ascii="Times New Roman" w:hAnsi="Times New Roman"/>
        </w:rPr>
      </w:pPr>
      <w:r w:rsidRPr="00503381">
        <w:rPr>
          <w:rFonts w:ascii="Times New Roman" w:hAnsi="Times New Roman"/>
          <w:i/>
          <w:lang w:val="ru-RU"/>
        </w:rPr>
        <w:t>Крысин Л.П.</w:t>
      </w:r>
      <w:r w:rsidRPr="00503381">
        <w:rPr>
          <w:rFonts w:ascii="Times New Roman" w:hAnsi="Times New Roman"/>
          <w:lang w:val="ru-RU"/>
        </w:rPr>
        <w:t xml:space="preserve"> Социальный компонент в семантике языковых единиц // Русский язык в школе, 1983. </w:t>
      </w:r>
      <w:r>
        <w:rPr>
          <w:rFonts w:ascii="Times New Roman" w:hAnsi="Times New Roman"/>
        </w:rPr>
        <w:t xml:space="preserve">№ 3. </w:t>
      </w:r>
      <w:proofErr w:type="gramStart"/>
      <w:r>
        <w:rPr>
          <w:rFonts w:ascii="Times New Roman" w:hAnsi="Times New Roman"/>
        </w:rPr>
        <w:t>С. 78</w:t>
      </w:r>
      <w:proofErr w:type="gramEnd"/>
      <w:r>
        <w:rPr>
          <w:rFonts w:ascii="Times New Roman" w:hAnsi="Times New Roman"/>
        </w:rPr>
        <w:t xml:space="preserve">-84. </w:t>
      </w:r>
    </w:p>
    <w:p w14:paraId="47D72338" w14:textId="16DBFD16" w:rsidR="00503381" w:rsidRDefault="00503381" w:rsidP="0050338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58B5AC6" w14:textId="60695C93" w:rsidR="00AE04C6" w:rsidRPr="00395564" w:rsidRDefault="00AE04C6" w:rsidP="00503381">
      <w:pPr>
        <w:jc w:val="right"/>
        <w:rPr>
          <w:rFonts w:ascii="Times New Roman" w:eastAsia="MS Mincho" w:hAnsi="Times New Roman" w:cs="Times New Roman"/>
          <w:b/>
          <w:lang w:val="hy-AM"/>
        </w:rPr>
      </w:pPr>
    </w:p>
    <w:sectPr w:rsidR="00AE04C6" w:rsidRPr="00395564" w:rsidSect="0030444E">
      <w:pgSz w:w="12240" w:h="15840"/>
      <w:pgMar w:top="43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396"/>
    <w:multiLevelType w:val="hybridMultilevel"/>
    <w:tmpl w:val="8610BDB8"/>
    <w:lvl w:ilvl="0" w:tplc="B46C0E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18BB"/>
    <w:multiLevelType w:val="hybridMultilevel"/>
    <w:tmpl w:val="E7DEE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F0C2B"/>
    <w:multiLevelType w:val="hybridMultilevel"/>
    <w:tmpl w:val="F8E613B4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2F5272"/>
    <w:multiLevelType w:val="hybridMultilevel"/>
    <w:tmpl w:val="B8A4F4CE"/>
    <w:lvl w:ilvl="0" w:tplc="14566F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7F08"/>
    <w:multiLevelType w:val="hybridMultilevel"/>
    <w:tmpl w:val="A3E4C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B5D38"/>
    <w:multiLevelType w:val="hybridMultilevel"/>
    <w:tmpl w:val="20F24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350B2"/>
    <w:multiLevelType w:val="hybridMultilevel"/>
    <w:tmpl w:val="F27E7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D3AD5"/>
    <w:multiLevelType w:val="hybridMultilevel"/>
    <w:tmpl w:val="2882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A06DE"/>
    <w:multiLevelType w:val="hybridMultilevel"/>
    <w:tmpl w:val="9F62F1A4"/>
    <w:lvl w:ilvl="0" w:tplc="81A2C73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  <w:lang w:val="ru-RU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F10C5"/>
    <w:multiLevelType w:val="hybridMultilevel"/>
    <w:tmpl w:val="354AD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B63"/>
    <w:multiLevelType w:val="hybridMultilevel"/>
    <w:tmpl w:val="66D2F9B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2B0125D"/>
    <w:multiLevelType w:val="hybridMultilevel"/>
    <w:tmpl w:val="1514F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D115D"/>
    <w:multiLevelType w:val="hybridMultilevel"/>
    <w:tmpl w:val="8D76654C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3" w15:restartNumberingAfterBreak="0">
    <w:nsid w:val="6BE62F93"/>
    <w:multiLevelType w:val="hybridMultilevel"/>
    <w:tmpl w:val="E79A8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912"/>
    <w:multiLevelType w:val="hybridMultilevel"/>
    <w:tmpl w:val="3A2ADA2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 w15:restartNumberingAfterBreak="0">
    <w:nsid w:val="7161705A"/>
    <w:multiLevelType w:val="hybridMultilevel"/>
    <w:tmpl w:val="7C1A7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2"/>
  </w:num>
  <w:num w:numId="6">
    <w:abstractNumId w:val="0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3"/>
  </w:num>
  <w:num w:numId="13">
    <w:abstractNumId w:val="14"/>
  </w:num>
  <w:num w:numId="14">
    <w:abstractNumId w:val="1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4C"/>
    <w:rsid w:val="0002106E"/>
    <w:rsid w:val="000662BD"/>
    <w:rsid w:val="000C70F7"/>
    <w:rsid w:val="000D2AAD"/>
    <w:rsid w:val="001029DA"/>
    <w:rsid w:val="00116762"/>
    <w:rsid w:val="00134545"/>
    <w:rsid w:val="00137D1B"/>
    <w:rsid w:val="00140522"/>
    <w:rsid w:val="00144BBE"/>
    <w:rsid w:val="00177680"/>
    <w:rsid w:val="001966CB"/>
    <w:rsid w:val="001D34A5"/>
    <w:rsid w:val="001D603A"/>
    <w:rsid w:val="001E55E4"/>
    <w:rsid w:val="001F2384"/>
    <w:rsid w:val="00213AAC"/>
    <w:rsid w:val="0023101B"/>
    <w:rsid w:val="00270E51"/>
    <w:rsid w:val="002811D3"/>
    <w:rsid w:val="002A2961"/>
    <w:rsid w:val="002E5655"/>
    <w:rsid w:val="002E7D07"/>
    <w:rsid w:val="002F39C4"/>
    <w:rsid w:val="0030042F"/>
    <w:rsid w:val="0030444E"/>
    <w:rsid w:val="00341BD1"/>
    <w:rsid w:val="00344B3F"/>
    <w:rsid w:val="0035014C"/>
    <w:rsid w:val="00372121"/>
    <w:rsid w:val="00382A22"/>
    <w:rsid w:val="00395564"/>
    <w:rsid w:val="003F485B"/>
    <w:rsid w:val="0040504F"/>
    <w:rsid w:val="00410E01"/>
    <w:rsid w:val="00440870"/>
    <w:rsid w:val="00440B29"/>
    <w:rsid w:val="00493B7D"/>
    <w:rsid w:val="00495072"/>
    <w:rsid w:val="004A74D0"/>
    <w:rsid w:val="004B0E92"/>
    <w:rsid w:val="004E33A0"/>
    <w:rsid w:val="004E7B31"/>
    <w:rsid w:val="00503381"/>
    <w:rsid w:val="00516857"/>
    <w:rsid w:val="0051789A"/>
    <w:rsid w:val="005859A8"/>
    <w:rsid w:val="00585D28"/>
    <w:rsid w:val="00586A63"/>
    <w:rsid w:val="006032BA"/>
    <w:rsid w:val="006562B4"/>
    <w:rsid w:val="0070654D"/>
    <w:rsid w:val="00715785"/>
    <w:rsid w:val="0071633E"/>
    <w:rsid w:val="00765D86"/>
    <w:rsid w:val="00786AC1"/>
    <w:rsid w:val="007923B6"/>
    <w:rsid w:val="007A555B"/>
    <w:rsid w:val="007F673D"/>
    <w:rsid w:val="00823C2B"/>
    <w:rsid w:val="0084595E"/>
    <w:rsid w:val="008575BD"/>
    <w:rsid w:val="008613E5"/>
    <w:rsid w:val="00865444"/>
    <w:rsid w:val="008872AB"/>
    <w:rsid w:val="008C0B6D"/>
    <w:rsid w:val="008D1B7D"/>
    <w:rsid w:val="0090308D"/>
    <w:rsid w:val="009054B2"/>
    <w:rsid w:val="00962BFA"/>
    <w:rsid w:val="00971F75"/>
    <w:rsid w:val="009D6A83"/>
    <w:rsid w:val="00A00FCB"/>
    <w:rsid w:val="00A35E56"/>
    <w:rsid w:val="00A40261"/>
    <w:rsid w:val="00AA4C9B"/>
    <w:rsid w:val="00AE04C6"/>
    <w:rsid w:val="00AE2E67"/>
    <w:rsid w:val="00B54467"/>
    <w:rsid w:val="00B70F4C"/>
    <w:rsid w:val="00C026FF"/>
    <w:rsid w:val="00C42AB3"/>
    <w:rsid w:val="00C54987"/>
    <w:rsid w:val="00C60180"/>
    <w:rsid w:val="00C6633A"/>
    <w:rsid w:val="00C839D5"/>
    <w:rsid w:val="00C869EC"/>
    <w:rsid w:val="00CA5879"/>
    <w:rsid w:val="00CB525F"/>
    <w:rsid w:val="00CC2E6D"/>
    <w:rsid w:val="00CE103C"/>
    <w:rsid w:val="00D00CFB"/>
    <w:rsid w:val="00D218FD"/>
    <w:rsid w:val="00D23332"/>
    <w:rsid w:val="00D37C58"/>
    <w:rsid w:val="00D86502"/>
    <w:rsid w:val="00DA37E0"/>
    <w:rsid w:val="00DB662B"/>
    <w:rsid w:val="00E43052"/>
    <w:rsid w:val="00E47B30"/>
    <w:rsid w:val="00E631BB"/>
    <w:rsid w:val="00E65FDE"/>
    <w:rsid w:val="00EA11FF"/>
    <w:rsid w:val="00EB36E8"/>
    <w:rsid w:val="00EF4EEC"/>
    <w:rsid w:val="00F01D87"/>
    <w:rsid w:val="00F73B8B"/>
    <w:rsid w:val="00F9278A"/>
    <w:rsid w:val="00FB0101"/>
    <w:rsid w:val="00FD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CE87"/>
  <w15:chartTrackingRefBased/>
  <w15:docId w15:val="{AB764326-BF63-2546-BBAF-355A50C8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y-AM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38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D1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qFormat/>
    <w:rsid w:val="003501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338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semiHidden/>
    <w:unhideWhenUsed/>
    <w:rsid w:val="00503381"/>
    <w:rPr>
      <w:color w:val="0000FF"/>
      <w:u w:val="single"/>
    </w:rPr>
  </w:style>
  <w:style w:type="character" w:customStyle="1" w:styleId="val">
    <w:name w:val="val"/>
    <w:basedOn w:val="DefaultParagraphFont"/>
    <w:rsid w:val="00503381"/>
  </w:style>
  <w:style w:type="character" w:styleId="Emphasis">
    <w:name w:val="Emphasis"/>
    <w:basedOn w:val="DefaultParagraphFont"/>
    <w:uiPriority w:val="20"/>
    <w:qFormat/>
    <w:rsid w:val="00503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philconf@ysu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sphilconf@ys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RdxM8QXWC9oZSKi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Azniv Grigoryan (Shared)</dc:creator>
  <cp:keywords/>
  <dc:description/>
  <cp:lastModifiedBy>Comp</cp:lastModifiedBy>
  <cp:revision>3</cp:revision>
  <cp:lastPrinted>2025-11-05T06:13:00Z</cp:lastPrinted>
  <dcterms:created xsi:type="dcterms:W3CDTF">2025-11-05T12:06:00Z</dcterms:created>
  <dcterms:modified xsi:type="dcterms:W3CDTF">2025-11-05T12:07:00Z</dcterms:modified>
</cp:coreProperties>
</file>