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tabs>
          <w:tab w:leader="none" w:pos="5628" w:val="left"/>
        </w:tabs>
        <w:spacing w:after="0" w:before="144"/>
        <w:ind/>
        <w:jc w:val="center"/>
        <w:rPr>
          <w:b w:val="1"/>
          <w:color w:val="000000"/>
          <w:sz w:val="22"/>
        </w:rPr>
      </w:pPr>
      <w:bookmarkStart w:id="1" w:name="_GoBack"/>
      <w:bookmarkEnd w:id="1"/>
      <w:r>
        <w:rPr>
          <w:b w:val="1"/>
          <w:color w:val="000000"/>
          <w:sz w:val="22"/>
        </w:rPr>
        <w:t>Министерство просвещения Российской Федерации</w:t>
      </w:r>
    </w:p>
    <w:p w14:paraId="02000000">
      <w:pPr>
        <w:pStyle w:val="Style_1"/>
        <w:widowControl w:val="1"/>
        <w:spacing w:after="0" w:before="144"/>
        <w:ind/>
        <w:jc w:val="center"/>
        <w:rPr>
          <w:rStyle w:val="Style_2_ch"/>
          <w:color w:val="000000"/>
          <w:sz w:val="22"/>
        </w:rPr>
      </w:pPr>
      <w:r>
        <w:rPr>
          <w:rStyle w:val="Style_2_ch"/>
          <w:color w:val="000000"/>
          <w:sz w:val="22"/>
        </w:rPr>
        <w:t>Министерство образования и науки Республики Дагестан</w:t>
      </w:r>
    </w:p>
    <w:p w14:paraId="03000000">
      <w:pPr>
        <w:pStyle w:val="Style_1"/>
        <w:widowControl w:val="1"/>
        <w:spacing w:after="0" w:before="144"/>
        <w:ind/>
        <w:jc w:val="center"/>
        <w:rPr>
          <w:rStyle w:val="Style_2_ch"/>
          <w:color w:val="000000"/>
          <w:sz w:val="22"/>
        </w:rPr>
      </w:pPr>
      <w:r>
        <w:rPr>
          <w:rStyle w:val="Style_2_ch"/>
          <w:color w:val="000000"/>
          <w:sz w:val="22"/>
        </w:rPr>
        <w:t xml:space="preserve">Дагестанский научно-исследовательский институт </w:t>
      </w:r>
    </w:p>
    <w:p w14:paraId="04000000">
      <w:pPr>
        <w:pStyle w:val="Style_1"/>
        <w:widowControl w:val="1"/>
        <w:spacing w:after="0" w:before="0"/>
        <w:ind/>
        <w:jc w:val="center"/>
        <w:rPr>
          <w:sz w:val="22"/>
        </w:rPr>
      </w:pPr>
      <w:r>
        <w:rPr>
          <w:rStyle w:val="Style_2_ch"/>
          <w:color w:val="000000"/>
          <w:sz w:val="22"/>
        </w:rPr>
        <w:t>педагогики им. А. А. Тахо-Годи</w:t>
      </w:r>
    </w:p>
    <w:p w14:paraId="05000000">
      <w:pPr>
        <w:pStyle w:val="Style_1"/>
        <w:widowControl w:val="1"/>
        <w:spacing w:after="0" w:before="144"/>
        <w:ind/>
        <w:jc w:val="center"/>
        <w:rPr>
          <w:color w:val="000000"/>
          <w:sz w:val="22"/>
        </w:rPr>
      </w:pPr>
      <w:r>
        <w:rPr>
          <w:rStyle w:val="Style_2_ch"/>
          <w:color w:val="000000"/>
          <w:sz w:val="22"/>
        </w:rPr>
        <w:t>Сектор русского языка и литературы</w:t>
      </w:r>
    </w:p>
    <w:p w14:paraId="06000000">
      <w:pPr>
        <w:pStyle w:val="Style_1"/>
        <w:widowControl w:val="1"/>
        <w:spacing w:after="0" w:before="144"/>
        <w:ind/>
        <w:jc w:val="center"/>
        <w:rPr>
          <w:rStyle w:val="Style_3_ch"/>
          <w:i w:val="0"/>
          <w:sz w:val="22"/>
        </w:rPr>
      </w:pPr>
      <w:r>
        <w:rPr>
          <w:rStyle w:val="Style_3_ch"/>
          <w:sz w:val="22"/>
        </w:rPr>
        <w:t>Информационное письмо</w:t>
      </w:r>
    </w:p>
    <w:p w14:paraId="07000000">
      <w:pPr>
        <w:pStyle w:val="Style_1"/>
        <w:widowControl w:val="1"/>
        <w:spacing w:after="0" w:before="144"/>
        <w:ind/>
        <w:jc w:val="center"/>
        <w:rPr>
          <w:rStyle w:val="Style_3_ch"/>
          <w:i w:val="0"/>
          <w:sz w:val="22"/>
        </w:rPr>
      </w:pPr>
      <w:r>
        <w:rPr>
          <w:rStyle w:val="Style_3_ch"/>
          <w:b w:val="1"/>
          <w:sz w:val="22"/>
        </w:rPr>
        <w:t>Уважаемые коллеги!</w:t>
      </w:r>
    </w:p>
    <w:p w14:paraId="08000000">
      <w:pPr>
        <w:pStyle w:val="Style_1"/>
        <w:widowControl w:val="1"/>
        <w:spacing w:after="0" w:before="0"/>
        <w:ind w:firstLine="708"/>
        <w:jc w:val="both"/>
        <w:rPr>
          <w:rStyle w:val="Style_3_ch"/>
          <w:i w:val="0"/>
          <w:color w:val="000000"/>
          <w:sz w:val="22"/>
        </w:rPr>
      </w:pPr>
      <w:r>
        <w:rPr>
          <w:rStyle w:val="Style_3_ch"/>
          <w:i w:val="0"/>
          <w:color w:val="000000"/>
          <w:sz w:val="22"/>
        </w:rPr>
        <w:t xml:space="preserve">Приглашаем Вас принять участие в ежегодной </w:t>
      </w:r>
      <w:r>
        <w:rPr>
          <w:rStyle w:val="Style_3_ch"/>
          <w:i w:val="0"/>
          <w:color w:val="000000"/>
          <w:sz w:val="22"/>
        </w:rPr>
        <w:t>Всероссийской научно-практической конференции</w:t>
      </w:r>
      <w:r>
        <w:rPr>
          <w:rStyle w:val="Style_3_ch"/>
          <w:b w:val="1"/>
          <w:i w:val="0"/>
          <w:color w:val="000000"/>
          <w:sz w:val="22"/>
        </w:rPr>
        <w:t xml:space="preserve"> «</w:t>
      </w:r>
      <w:r>
        <w:rPr>
          <w:sz w:val="22"/>
        </w:rPr>
        <w:t xml:space="preserve">Взаимодействие языков и культур: </w:t>
      </w:r>
      <w:r>
        <w:rPr>
          <w:sz w:val="22"/>
        </w:rPr>
        <w:t>проблема перевода национальных литератур</w:t>
      </w:r>
      <w:r>
        <w:rPr>
          <w:sz w:val="22"/>
        </w:rPr>
        <w:t>».</w:t>
      </w:r>
    </w:p>
    <w:p w14:paraId="09000000">
      <w:pPr>
        <w:pStyle w:val="Style_1"/>
        <w:widowControl w:val="1"/>
        <w:spacing w:after="0" w:before="0"/>
        <w:ind w:firstLine="567"/>
        <w:jc w:val="both"/>
        <w:rPr>
          <w:rStyle w:val="Style_3_ch"/>
          <w:i w:val="0"/>
          <w:color w:val="000000"/>
          <w:sz w:val="22"/>
        </w:rPr>
      </w:pPr>
      <w:r>
        <w:rPr>
          <w:rStyle w:val="Style_3_ch"/>
          <w:i w:val="0"/>
          <w:color w:val="000000"/>
          <w:sz w:val="22"/>
        </w:rPr>
        <w:t>Конференция состоится в г. Махачкале на базе Дагестанского</w:t>
      </w:r>
      <w:r>
        <w:rPr>
          <w:rStyle w:val="Style_3_ch"/>
          <w:i w:val="0"/>
          <w:color w:val="000000"/>
          <w:sz w:val="22"/>
        </w:rPr>
        <w:t xml:space="preserve"> </w:t>
      </w:r>
      <w:r>
        <w:rPr>
          <w:rStyle w:val="Style_3_ch"/>
          <w:i w:val="0"/>
          <w:color w:val="000000"/>
          <w:sz w:val="22"/>
        </w:rPr>
        <w:t>научно-исследовательского института педагогики им. А. А. Тахо-Годи</w:t>
      </w:r>
      <w:r>
        <w:rPr>
          <w:rStyle w:val="Style_3_ch"/>
          <w:i w:val="0"/>
          <w:color w:val="000000"/>
          <w:sz w:val="22"/>
        </w:rPr>
        <w:t xml:space="preserve"> </w:t>
      </w:r>
      <w:r>
        <w:rPr>
          <w:rStyle w:val="Style_3_ch"/>
          <w:b w:val="1"/>
          <w:i w:val="0"/>
          <w:color w:val="000000"/>
          <w:sz w:val="22"/>
        </w:rPr>
        <w:t>10 октября</w:t>
      </w:r>
      <w:r>
        <w:rPr>
          <w:rStyle w:val="Style_3_ch"/>
          <w:b w:val="1"/>
          <w:i w:val="0"/>
          <w:color w:val="000000"/>
          <w:sz w:val="22"/>
        </w:rPr>
        <w:t xml:space="preserve"> 202</w:t>
      </w:r>
      <w:r>
        <w:rPr>
          <w:rStyle w:val="Style_3_ch"/>
          <w:b w:val="1"/>
          <w:i w:val="0"/>
          <w:color w:val="000000"/>
          <w:sz w:val="22"/>
        </w:rPr>
        <w:t>5</w:t>
      </w:r>
      <w:r>
        <w:rPr>
          <w:rStyle w:val="Style_3_ch"/>
          <w:b w:val="1"/>
          <w:i w:val="0"/>
          <w:color w:val="000000"/>
          <w:sz w:val="22"/>
        </w:rPr>
        <w:t xml:space="preserve"> года</w:t>
      </w:r>
      <w:r>
        <w:rPr>
          <w:rStyle w:val="Style_3_ch"/>
          <w:i w:val="0"/>
          <w:color w:val="000000"/>
          <w:sz w:val="22"/>
        </w:rPr>
        <w:t>.</w:t>
      </w:r>
    </w:p>
    <w:p w14:paraId="0A000000">
      <w:pPr>
        <w:pStyle w:val="Style_1"/>
        <w:widowControl w:val="1"/>
        <w:spacing w:after="0" w:before="144"/>
        <w:ind/>
        <w:jc w:val="center"/>
        <w:rPr>
          <w:b w:val="1"/>
          <w:sz w:val="22"/>
        </w:rPr>
      </w:pPr>
      <w:r>
        <w:rPr>
          <w:b w:val="1"/>
          <w:sz w:val="22"/>
        </w:rPr>
        <w:t>ОСНОВНЫЕ НАПРАВЛЕНИЯ КОНФЕРЕНЦИИ:</w:t>
      </w:r>
    </w:p>
    <w:p w14:paraId="0B000000">
      <w:pPr>
        <w:widowControl w:val="1"/>
        <w:spacing w:after="0"/>
        <w:ind w:left="12" w:right="2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Актуальные проблемы перевода.</w:t>
      </w:r>
    </w:p>
    <w:p w14:paraId="0C000000">
      <w:pPr>
        <w:widowControl w:val="1"/>
        <w:spacing w:after="0"/>
        <w:ind w:left="12" w:right="2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>
        <w:rPr>
          <w:rFonts w:ascii="Times New Roman" w:hAnsi="Times New Roman"/>
        </w:rPr>
        <w:t>Вопрос</w:t>
      </w:r>
      <w:r>
        <w:rPr>
          <w:rFonts w:ascii="Times New Roman" w:hAnsi="Times New Roman"/>
        </w:rPr>
        <w:t xml:space="preserve">ы преподавания </w:t>
      </w:r>
      <w:r>
        <w:rPr>
          <w:rFonts w:ascii="Times New Roman" w:hAnsi="Times New Roman"/>
        </w:rPr>
        <w:t>переводческих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дисциплин </w:t>
      </w:r>
      <w:r>
        <w:rPr>
          <w:rFonts w:ascii="Times New Roman" w:hAnsi="Times New Roman"/>
        </w:rPr>
        <w:t>в вузе.</w:t>
      </w:r>
    </w:p>
    <w:p w14:paraId="0D000000">
      <w:pPr>
        <w:widowControl w:val="1"/>
        <w:spacing w:after="0"/>
        <w:ind w:left="12" w:right="2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>
        <w:rPr>
          <w:rFonts w:ascii="Times New Roman" w:hAnsi="Times New Roman"/>
        </w:rPr>
        <w:t>Проблемы подготовки переводчиков с дагестанских языков.</w:t>
      </w:r>
    </w:p>
    <w:p w14:paraId="0E000000">
      <w:pPr>
        <w:widowControl w:val="1"/>
        <w:spacing w:after="0"/>
        <w:ind w:left="12" w:right="2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>
        <w:rPr>
          <w:rFonts w:ascii="Times New Roman" w:hAnsi="Times New Roman"/>
        </w:rPr>
        <w:t>Язык художественной литературы и функциональная стилистика дагестанских языков.</w:t>
      </w:r>
    </w:p>
    <w:p w14:paraId="0F000000">
      <w:pPr>
        <w:widowControl w:val="1"/>
        <w:spacing w:after="0"/>
        <w:ind w:left="12" w:right="2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Сопоставительная лингвистика и перевод. </w:t>
      </w:r>
    </w:p>
    <w:p w14:paraId="10000000">
      <w:pPr>
        <w:widowControl w:val="1"/>
        <w:spacing w:after="0"/>
        <w:ind w:left="12" w:right="2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Использование переводных художественных текстов при обучении языку.</w:t>
      </w:r>
    </w:p>
    <w:p w14:paraId="11000000">
      <w:pPr>
        <w:widowControl w:val="1"/>
        <w:spacing w:after="0"/>
        <w:ind w:left="12" w:right="2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Культура речи </w:t>
      </w:r>
      <w:r>
        <w:rPr>
          <w:rFonts w:ascii="Times New Roman" w:hAnsi="Times New Roman"/>
        </w:rPr>
        <w:t xml:space="preserve">и стиль художественного перевода. </w:t>
      </w:r>
    </w:p>
    <w:p w14:paraId="12000000">
      <w:pPr>
        <w:widowControl w:val="1"/>
        <w:spacing w:after="0"/>
        <w:ind w:left="12" w:right="2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>
        <w:rPr>
          <w:rFonts w:ascii="Times New Roman" w:hAnsi="Times New Roman"/>
        </w:rPr>
        <w:t>. Истор</w:t>
      </w:r>
      <w:r>
        <w:rPr>
          <w:rFonts w:ascii="Times New Roman" w:hAnsi="Times New Roman"/>
        </w:rPr>
        <w:t>ия переводческой деятельности: опыт и достижения</w:t>
      </w:r>
      <w:r>
        <w:rPr>
          <w:rFonts w:ascii="Times New Roman" w:hAnsi="Times New Roman"/>
        </w:rPr>
        <w:t>.</w:t>
      </w:r>
    </w:p>
    <w:p w14:paraId="13000000">
      <w:pPr>
        <w:pStyle w:val="Style_1"/>
        <w:widowControl w:val="1"/>
        <w:spacing w:after="0" w:before="144"/>
        <w:ind w:firstLine="708"/>
        <w:jc w:val="both"/>
        <w:rPr>
          <w:rStyle w:val="Style_3_ch"/>
          <w:i w:val="0"/>
          <w:sz w:val="22"/>
        </w:rPr>
      </w:pPr>
      <w:r>
        <w:rPr>
          <w:rStyle w:val="Style_3_ch"/>
          <w:i w:val="0"/>
          <w:color w:val="000000"/>
          <w:sz w:val="22"/>
        </w:rPr>
        <w:t xml:space="preserve">К участию в конференции приглашаются </w:t>
      </w:r>
      <w:r>
        <w:rPr>
          <w:rStyle w:val="Style_3_ch"/>
          <w:i w:val="0"/>
          <w:sz w:val="22"/>
        </w:rPr>
        <w:t xml:space="preserve">преподаватели высших и средних специальных учебных заведений, ученые, сотрудники научных организаций, учителя </w:t>
      </w:r>
      <w:r>
        <w:rPr>
          <w:rStyle w:val="Style_3_ch"/>
          <w:i w:val="0"/>
          <w:color w:val="000000"/>
          <w:sz w:val="22"/>
        </w:rPr>
        <w:t>русского языка и литературы</w:t>
      </w:r>
      <w:r>
        <w:rPr>
          <w:rStyle w:val="Style_3_ch"/>
          <w:i w:val="0"/>
          <w:color w:val="000000"/>
          <w:sz w:val="22"/>
        </w:rPr>
        <w:t>, родного языка и родной литературы</w:t>
      </w:r>
      <w:r>
        <w:rPr>
          <w:rStyle w:val="Style_3_ch"/>
          <w:i w:val="0"/>
          <w:color w:val="000000"/>
          <w:sz w:val="22"/>
        </w:rPr>
        <w:t xml:space="preserve">, </w:t>
      </w:r>
      <w:r>
        <w:rPr>
          <w:rStyle w:val="Style_3_ch"/>
          <w:i w:val="0"/>
          <w:color w:val="000000"/>
          <w:sz w:val="22"/>
        </w:rPr>
        <w:t>специалисты по переводу</w:t>
      </w:r>
      <w:r>
        <w:rPr>
          <w:rStyle w:val="Style_3_ch"/>
          <w:i w:val="0"/>
          <w:sz w:val="22"/>
        </w:rPr>
        <w:t xml:space="preserve">, </w:t>
      </w:r>
      <w:r>
        <w:rPr>
          <w:rStyle w:val="Style_3_ch"/>
          <w:i w:val="0"/>
          <w:sz w:val="22"/>
        </w:rPr>
        <w:t>аспиранты и студенты.</w:t>
      </w:r>
    </w:p>
    <w:p w14:paraId="14000000">
      <w:pPr>
        <w:pStyle w:val="Style_1"/>
        <w:widowControl w:val="1"/>
        <w:spacing w:after="0" w:before="144"/>
        <w:ind w:firstLine="708"/>
        <w:jc w:val="both"/>
        <w:rPr>
          <w:rStyle w:val="Style_3_ch"/>
          <w:i w:val="0"/>
          <w:sz w:val="22"/>
        </w:rPr>
      </w:pPr>
      <w:r>
        <w:rPr>
          <w:rStyle w:val="Style_3_ch"/>
          <w:i w:val="0"/>
          <w:sz w:val="22"/>
        </w:rPr>
        <w:t>Форма проведения – очно-заочная</w:t>
      </w:r>
      <w:r>
        <w:rPr>
          <w:rStyle w:val="Style_3_ch"/>
          <w:i w:val="0"/>
          <w:sz w:val="22"/>
        </w:rPr>
        <w:t xml:space="preserve"> конференция. </w:t>
      </w:r>
    </w:p>
    <w:p w14:paraId="15000000">
      <w:pPr>
        <w:pStyle w:val="Style_1"/>
        <w:widowControl w:val="1"/>
        <w:spacing w:after="0" w:before="0"/>
        <w:ind w:firstLine="708"/>
        <w:jc w:val="both"/>
        <w:rPr>
          <w:rStyle w:val="Style_3_ch"/>
          <w:i w:val="0"/>
          <w:color w:val="000000"/>
          <w:sz w:val="22"/>
        </w:rPr>
      </w:pPr>
      <w:r>
        <w:rPr>
          <w:rStyle w:val="Style_3_ch"/>
          <w:i w:val="0"/>
          <w:color w:val="000000"/>
          <w:sz w:val="22"/>
        </w:rPr>
        <w:t xml:space="preserve">По итогам конференции планируется издание сборника статей с </w:t>
      </w:r>
      <w:r>
        <w:rPr>
          <w:sz w:val="22"/>
        </w:rPr>
        <w:t>размещением в РИНЦ</w:t>
      </w:r>
      <w:r>
        <w:rPr>
          <w:rStyle w:val="Style_3_ch"/>
          <w:i w:val="0"/>
          <w:color w:val="000000"/>
          <w:sz w:val="22"/>
        </w:rPr>
        <w:t xml:space="preserve">. </w:t>
      </w:r>
      <w:r>
        <w:rPr>
          <w:rStyle w:val="Style_3_ch"/>
          <w:b w:val="1"/>
          <w:i w:val="0"/>
          <w:color w:val="000000"/>
          <w:sz w:val="22"/>
        </w:rPr>
        <w:t xml:space="preserve">Публикация платная: </w:t>
      </w:r>
      <w:r>
        <w:rPr>
          <w:b w:val="1"/>
          <w:sz w:val="22"/>
          <w:highlight w:val="white"/>
        </w:rPr>
        <w:t>стоимость 1 печатной страницы – 100 рублей</w:t>
      </w:r>
      <w:r>
        <w:rPr>
          <w:b w:val="1"/>
          <w:sz w:val="22"/>
          <w:highlight w:val="white"/>
        </w:rPr>
        <w:t xml:space="preserve"> </w:t>
      </w:r>
      <w:r>
        <w:rPr>
          <w:sz w:val="22"/>
          <w:highlight w:val="white"/>
        </w:rPr>
        <w:t>(</w:t>
      </w:r>
      <w:r>
        <w:rPr>
          <w:sz w:val="22"/>
          <w:highlight w:val="white"/>
        </w:rPr>
        <w:t xml:space="preserve">оплата вносится после </w:t>
      </w:r>
      <w:r>
        <w:rPr>
          <w:sz w:val="22"/>
          <w:highlight w:val="white"/>
        </w:rPr>
        <w:t xml:space="preserve">принятия </w:t>
      </w:r>
      <w:r>
        <w:rPr>
          <w:sz w:val="22"/>
          <w:highlight w:val="white"/>
        </w:rPr>
        <w:t>статьи (</w:t>
      </w:r>
      <w:r>
        <w:rPr>
          <w:sz w:val="22"/>
          <w:highlight w:val="white"/>
        </w:rPr>
        <w:t>материала</w:t>
      </w:r>
      <w:r>
        <w:rPr>
          <w:sz w:val="22"/>
          <w:highlight w:val="white"/>
        </w:rPr>
        <w:t>)</w:t>
      </w:r>
      <w:r>
        <w:rPr>
          <w:sz w:val="22"/>
          <w:highlight w:val="white"/>
        </w:rPr>
        <w:t xml:space="preserve"> </w:t>
      </w:r>
      <w:r>
        <w:rPr>
          <w:sz w:val="22"/>
          <w:highlight w:val="white"/>
        </w:rPr>
        <w:t>к печати</w:t>
      </w:r>
      <w:r>
        <w:rPr>
          <w:sz w:val="22"/>
          <w:highlight w:val="white"/>
        </w:rPr>
        <w:t>)</w:t>
      </w:r>
      <w:r>
        <w:rPr>
          <w:sz w:val="22"/>
          <w:highlight w:val="white"/>
        </w:rPr>
        <w:t>.</w:t>
      </w:r>
    </w:p>
    <w:p w14:paraId="16000000">
      <w:pPr>
        <w:pStyle w:val="Style_1"/>
        <w:widowControl w:val="1"/>
        <w:spacing w:after="0" w:before="144"/>
        <w:ind w:firstLine="708"/>
        <w:jc w:val="both"/>
        <w:rPr>
          <w:rStyle w:val="Style_3_ch"/>
          <w:i w:val="0"/>
          <w:color w:val="000000"/>
          <w:sz w:val="22"/>
        </w:rPr>
      </w:pPr>
      <w:r>
        <w:rPr>
          <w:rStyle w:val="Style_3_ch"/>
          <w:i w:val="0"/>
          <w:color w:val="000000"/>
          <w:sz w:val="22"/>
        </w:rPr>
        <w:t>Регламент выступлений: на пленарном заседани</w:t>
      </w:r>
      <w:r>
        <w:rPr>
          <w:rStyle w:val="Style_3_ch"/>
          <w:i w:val="0"/>
          <w:color w:val="000000"/>
          <w:sz w:val="22"/>
        </w:rPr>
        <w:t xml:space="preserve">и – 10 минут, на секционных – </w:t>
      </w:r>
      <w:r>
        <w:rPr>
          <w:rStyle w:val="Style_3_ch"/>
          <w:i w:val="0"/>
          <w:color w:val="000000"/>
          <w:sz w:val="22"/>
        </w:rPr>
        <w:t xml:space="preserve">до </w:t>
      </w:r>
      <w:r>
        <w:rPr>
          <w:rStyle w:val="Style_3_ch"/>
          <w:i w:val="0"/>
          <w:color w:val="000000"/>
          <w:sz w:val="22"/>
        </w:rPr>
        <w:t>7</w:t>
      </w:r>
      <w:r>
        <w:rPr>
          <w:rStyle w:val="Style_3_ch"/>
          <w:i w:val="0"/>
          <w:color w:val="000000"/>
          <w:sz w:val="22"/>
        </w:rPr>
        <w:t xml:space="preserve"> минут.</w:t>
      </w:r>
    </w:p>
    <w:p w14:paraId="17000000">
      <w:pPr>
        <w:pStyle w:val="Style_1"/>
        <w:widowControl w:val="1"/>
        <w:spacing w:after="0" w:before="0"/>
        <w:ind w:firstLine="708"/>
        <w:jc w:val="both"/>
        <w:rPr>
          <w:rStyle w:val="Style_3_ch"/>
          <w:i w:val="0"/>
          <w:color w:val="000000"/>
          <w:sz w:val="22"/>
        </w:rPr>
      </w:pPr>
      <w:r>
        <w:rPr>
          <w:rStyle w:val="Style_3_ch"/>
          <w:i w:val="0"/>
          <w:color w:val="000000"/>
          <w:sz w:val="22"/>
        </w:rPr>
        <w:t>Для участия в конференции следует направить в О</w:t>
      </w:r>
      <w:r>
        <w:rPr>
          <w:rStyle w:val="Style_3_ch"/>
          <w:i w:val="0"/>
          <w:color w:val="000000"/>
          <w:sz w:val="22"/>
        </w:rPr>
        <w:t xml:space="preserve">ргкомитет на электронный адрес </w:t>
      </w:r>
      <w:r>
        <w:rPr>
          <w:rStyle w:val="Style_3_ch"/>
          <w:i w:val="0"/>
          <w:color w:val="000000"/>
          <w:sz w:val="22"/>
        </w:rPr>
        <w:t xml:space="preserve">заявку на участие в конференции </w:t>
      </w:r>
      <w:r>
        <w:rPr>
          <w:rStyle w:val="Style_3_ch"/>
          <w:i w:val="0"/>
          <w:color w:val="000000"/>
          <w:sz w:val="22"/>
        </w:rPr>
        <w:t xml:space="preserve">и статью в электронном виде (не менее </w:t>
      </w:r>
      <w:r>
        <w:rPr>
          <w:rStyle w:val="Style_3_ch"/>
          <w:i w:val="0"/>
          <w:color w:val="000000"/>
          <w:sz w:val="22"/>
        </w:rPr>
        <w:t>5 страниц)</w:t>
      </w:r>
      <w:r>
        <w:rPr>
          <w:rStyle w:val="Style_3_ch"/>
          <w:i w:val="0"/>
          <w:color w:val="000000"/>
          <w:sz w:val="22"/>
        </w:rPr>
        <w:t xml:space="preserve"> </w:t>
      </w:r>
      <w:r>
        <w:rPr>
          <w:rStyle w:val="Style_3_ch"/>
          <w:i w:val="0"/>
          <w:color w:val="000000"/>
          <w:sz w:val="22"/>
        </w:rPr>
        <w:t>– до</w:t>
      </w:r>
      <w:r>
        <w:rPr>
          <w:rStyle w:val="Style_3_ch"/>
          <w:b w:val="1"/>
          <w:i w:val="0"/>
          <w:color w:val="000000"/>
          <w:sz w:val="22"/>
        </w:rPr>
        <w:t xml:space="preserve"> </w:t>
      </w:r>
      <w:r>
        <w:rPr>
          <w:rStyle w:val="Style_3_ch"/>
          <w:b w:val="1"/>
          <w:i w:val="0"/>
          <w:color w:val="000000"/>
          <w:sz w:val="22"/>
        </w:rPr>
        <w:t>2</w:t>
      </w:r>
      <w:r>
        <w:rPr>
          <w:rStyle w:val="Style_3_ch"/>
          <w:b w:val="1"/>
          <w:i w:val="0"/>
          <w:color w:val="000000"/>
          <w:sz w:val="22"/>
        </w:rPr>
        <w:t xml:space="preserve"> </w:t>
      </w:r>
      <w:r>
        <w:rPr>
          <w:rStyle w:val="Style_3_ch"/>
          <w:b w:val="1"/>
          <w:i w:val="0"/>
          <w:color w:val="000000"/>
          <w:sz w:val="22"/>
        </w:rPr>
        <w:t>октябр</w:t>
      </w:r>
      <w:r>
        <w:rPr>
          <w:rStyle w:val="Style_3_ch"/>
          <w:b w:val="1"/>
          <w:i w:val="0"/>
          <w:color w:val="000000"/>
          <w:sz w:val="22"/>
        </w:rPr>
        <w:t>я</w:t>
      </w:r>
      <w:r>
        <w:rPr>
          <w:rStyle w:val="Style_3_ch"/>
          <w:b w:val="1"/>
          <w:i w:val="0"/>
          <w:color w:val="000000"/>
          <w:sz w:val="22"/>
        </w:rPr>
        <w:t xml:space="preserve"> </w:t>
      </w:r>
      <w:r>
        <w:rPr>
          <w:rStyle w:val="Style_3_ch"/>
          <w:b w:val="1"/>
          <w:i w:val="0"/>
          <w:color w:val="000000"/>
          <w:sz w:val="22"/>
        </w:rPr>
        <w:t>202</w:t>
      </w:r>
      <w:r>
        <w:rPr>
          <w:rStyle w:val="Style_3_ch"/>
          <w:b w:val="1"/>
          <w:i w:val="0"/>
          <w:color w:val="000000"/>
          <w:sz w:val="22"/>
        </w:rPr>
        <w:t>5</w:t>
      </w:r>
      <w:r>
        <w:rPr>
          <w:rStyle w:val="Style_3_ch"/>
          <w:b w:val="1"/>
          <w:i w:val="0"/>
          <w:color w:val="000000"/>
          <w:sz w:val="22"/>
        </w:rPr>
        <w:t xml:space="preserve"> года</w:t>
      </w:r>
      <w:r>
        <w:rPr>
          <w:rStyle w:val="Style_3_ch"/>
          <w:i w:val="0"/>
          <w:color w:val="000000"/>
          <w:sz w:val="22"/>
        </w:rPr>
        <w:t>. При коллективном авторстве заявка оформляется на каждого автора</w:t>
      </w:r>
      <w:r>
        <w:rPr>
          <w:rStyle w:val="Style_3_ch"/>
          <w:i w:val="0"/>
          <w:color w:val="000000"/>
          <w:sz w:val="22"/>
        </w:rPr>
        <w:t>.</w:t>
      </w:r>
      <w:r>
        <w:rPr>
          <w:rStyle w:val="Style_3_ch"/>
          <w:i w:val="0"/>
          <w:color w:val="000000"/>
          <w:sz w:val="22"/>
        </w:rPr>
        <w:t xml:space="preserve"> </w:t>
      </w:r>
    </w:p>
    <w:p w14:paraId="18000000">
      <w:pPr>
        <w:pStyle w:val="Style_1"/>
        <w:widowControl w:val="1"/>
        <w:spacing w:after="0" w:before="0"/>
        <w:ind w:firstLine="708"/>
        <w:jc w:val="both"/>
        <w:rPr>
          <w:rStyle w:val="Style_3_ch"/>
          <w:i w:val="0"/>
          <w:sz w:val="22"/>
        </w:rPr>
      </w:pPr>
      <w:r>
        <w:rPr>
          <w:rStyle w:val="Style_3_ch"/>
          <w:i w:val="0"/>
          <w:color w:val="000000"/>
          <w:sz w:val="22"/>
        </w:rPr>
        <w:t xml:space="preserve">Материалы необходимо оформить в виде двух отдельных </w:t>
      </w:r>
      <w:r>
        <w:rPr>
          <w:rStyle w:val="Style_3_ch"/>
          <w:i w:val="0"/>
          <w:sz w:val="22"/>
        </w:rPr>
        <w:t>файлов со следующими названиями: </w:t>
      </w:r>
      <w:r>
        <w:rPr>
          <w:rStyle w:val="Style_3_ch"/>
          <w:i w:val="0"/>
          <w:sz w:val="22"/>
        </w:rPr>
        <w:t>Ива</w:t>
      </w:r>
      <w:r>
        <w:rPr>
          <w:rStyle w:val="Style_3_ch"/>
          <w:i w:val="0"/>
          <w:sz w:val="22"/>
        </w:rPr>
        <w:t>нов</w:t>
      </w:r>
      <w:r>
        <w:rPr>
          <w:rStyle w:val="Style_3_ch"/>
          <w:i w:val="0"/>
          <w:sz w:val="22"/>
        </w:rPr>
        <w:t xml:space="preserve"> (статья), </w:t>
      </w:r>
      <w:r>
        <w:rPr>
          <w:rStyle w:val="Style_3_ch"/>
          <w:i w:val="0"/>
          <w:sz w:val="22"/>
        </w:rPr>
        <w:t>Ива</w:t>
      </w:r>
      <w:r>
        <w:rPr>
          <w:rStyle w:val="Style_3_ch"/>
          <w:i w:val="0"/>
          <w:sz w:val="22"/>
        </w:rPr>
        <w:t>нов</w:t>
      </w:r>
      <w:r>
        <w:rPr>
          <w:rStyle w:val="Style_3_ch"/>
          <w:i w:val="0"/>
          <w:sz w:val="22"/>
        </w:rPr>
        <w:t xml:space="preserve"> (заявка). Если авторов несколько, в имени файла следует указать фамилию первого автора.</w:t>
      </w:r>
    </w:p>
    <w:p w14:paraId="19000000">
      <w:pPr>
        <w:pStyle w:val="Style_1"/>
        <w:widowControl w:val="1"/>
        <w:spacing w:after="0" w:before="0"/>
        <w:ind w:firstLine="567"/>
        <w:jc w:val="both"/>
        <w:rPr>
          <w:rStyle w:val="Style_3_ch"/>
          <w:i w:val="0"/>
          <w:sz w:val="22"/>
        </w:rPr>
      </w:pPr>
      <w:r>
        <w:rPr>
          <w:rStyle w:val="Style_3_ch"/>
          <w:i w:val="0"/>
          <w:sz w:val="22"/>
        </w:rPr>
        <w:t>При получении материалов Оргкомитет проверяет их на оригинальност</w:t>
      </w:r>
      <w:r>
        <w:rPr>
          <w:rStyle w:val="Style_3_ch"/>
          <w:i w:val="0"/>
          <w:sz w:val="22"/>
        </w:rPr>
        <w:t>ь и соответствие требованиям</w:t>
      </w:r>
      <w:r>
        <w:rPr>
          <w:rStyle w:val="Style_3_ch"/>
          <w:i w:val="0"/>
          <w:sz w:val="22"/>
        </w:rPr>
        <w:t xml:space="preserve">. </w:t>
      </w:r>
    </w:p>
    <w:p w14:paraId="1A000000">
      <w:pPr>
        <w:widowControl w:val="1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НЕ ПРИНИМАЮТСЯ</w:t>
      </w:r>
      <w:r>
        <w:rPr>
          <w:rFonts w:ascii="Times New Roman" w:hAnsi="Times New Roman"/>
        </w:rPr>
        <w:t xml:space="preserve"> ранее опубликованные где-либо (в научных изданиях, печатных СМИ, на электронных образовательных платформах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 т.п.</w:t>
      </w:r>
      <w:r>
        <w:rPr>
          <w:rFonts w:ascii="Times New Roman" w:hAnsi="Times New Roman"/>
        </w:rPr>
        <w:t>) или полностью заимствованные из Интернета статьи и материалы.</w:t>
      </w:r>
    </w:p>
    <w:p w14:paraId="1B000000">
      <w:pPr>
        <w:widowControl w:val="1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Материалы, поданные на к</w:t>
      </w:r>
      <w:r>
        <w:rPr>
          <w:rFonts w:ascii="Times New Roman" w:hAnsi="Times New Roman"/>
        </w:rPr>
        <w:t>онференцию, не рецензируются и не возвращаются.</w:t>
      </w:r>
    </w:p>
    <w:p w14:paraId="1C000000">
      <w:pPr>
        <w:pStyle w:val="Style_1"/>
        <w:widowControl w:val="1"/>
        <w:spacing w:after="0" w:before="0"/>
        <w:ind w:firstLine="708"/>
        <w:jc w:val="both"/>
        <w:rPr>
          <w:rStyle w:val="Style_3_ch"/>
          <w:i w:val="0"/>
          <w:sz w:val="22"/>
        </w:rPr>
      </w:pPr>
    </w:p>
    <w:p w14:paraId="1D000000">
      <w:pPr>
        <w:pStyle w:val="Style_1"/>
        <w:widowControl w:val="1"/>
        <w:spacing w:after="0" w:before="0"/>
        <w:ind/>
        <w:jc w:val="center"/>
        <w:rPr>
          <w:rStyle w:val="Style_3_ch"/>
          <w:i w:val="0"/>
          <w:sz w:val="22"/>
        </w:rPr>
      </w:pPr>
      <w:r>
        <w:rPr>
          <w:rStyle w:val="Style_3_ch"/>
          <w:b w:val="1"/>
          <w:i w:val="0"/>
          <w:sz w:val="22"/>
        </w:rPr>
        <w:t>Контакты</w:t>
      </w:r>
      <w:r>
        <w:rPr>
          <w:b w:val="1"/>
        </w:rPr>
        <w:t xml:space="preserve"> </w:t>
      </w:r>
      <w:r>
        <w:rPr>
          <w:b w:val="1"/>
          <w:sz w:val="22"/>
        </w:rPr>
        <w:t>оргкомитета:</w:t>
      </w:r>
      <w:r>
        <w:rPr>
          <w:rStyle w:val="Style_3_ch"/>
          <w:i w:val="0"/>
          <w:sz w:val="22"/>
        </w:rPr>
        <w:t>:</w:t>
      </w:r>
      <w:r>
        <w:rPr>
          <w:rStyle w:val="Style_3_ch"/>
          <w:i w:val="0"/>
          <w:sz w:val="22"/>
        </w:rPr>
        <w:t xml:space="preserve"> 372012, г. Махачкала, ул. Леваневского 4, Дагестанский научно-исследовательский институт педагоги</w:t>
      </w:r>
      <w:r>
        <w:rPr>
          <w:rStyle w:val="Style_3_ch"/>
          <w:i w:val="0"/>
          <w:sz w:val="22"/>
        </w:rPr>
        <w:t xml:space="preserve">ки им. А. А. Тахо-Годи, сектор </w:t>
      </w:r>
      <w:r>
        <w:rPr>
          <w:rStyle w:val="Style_3_ch"/>
          <w:i w:val="0"/>
          <w:sz w:val="22"/>
        </w:rPr>
        <w:t xml:space="preserve">русского языка и литературы. </w:t>
      </w:r>
    </w:p>
    <w:p w14:paraId="1E000000">
      <w:pPr>
        <w:pStyle w:val="Style_1"/>
        <w:widowControl w:val="1"/>
        <w:spacing w:after="0" w:before="144"/>
        <w:ind/>
        <w:jc w:val="center"/>
        <w:rPr>
          <w:rStyle w:val="Style_3_ch"/>
          <w:b w:val="1"/>
          <w:i w:val="0"/>
          <w:strike w:val="1"/>
          <w:sz w:val="22"/>
        </w:rPr>
      </w:pPr>
      <w:r>
        <w:rPr>
          <w:rStyle w:val="Style_3_ch"/>
          <w:b w:val="1"/>
          <w:i w:val="0"/>
          <w:sz w:val="22"/>
        </w:rPr>
        <w:t xml:space="preserve">Тел. (8722) 67-18-67 </w:t>
      </w:r>
    </w:p>
    <w:p w14:paraId="1F000000">
      <w:pPr>
        <w:pStyle w:val="Style_1"/>
        <w:widowControl w:val="1"/>
        <w:spacing w:after="0" w:before="144"/>
        <w:ind/>
        <w:rPr>
          <w:rStyle w:val="Style_3_ch"/>
          <w:i w:val="0"/>
          <w:sz w:val="22"/>
        </w:rPr>
      </w:pPr>
      <w:r>
        <w:rPr>
          <w:rStyle w:val="Style_3_ch"/>
          <w:i w:val="0"/>
          <w:sz w:val="22"/>
        </w:rPr>
        <w:t xml:space="preserve">Сектор </w:t>
      </w:r>
      <w:r>
        <w:rPr>
          <w:rStyle w:val="Style_3_ch"/>
          <w:i w:val="0"/>
          <w:sz w:val="22"/>
        </w:rPr>
        <w:t>русского языка и литературы</w:t>
      </w:r>
      <w:r>
        <w:rPr>
          <w:rStyle w:val="Style_3_ch"/>
          <w:i w:val="0"/>
          <w:sz w:val="22"/>
        </w:rPr>
        <w:t xml:space="preserve"> – </w:t>
      </w:r>
      <w:r>
        <w:rPr>
          <w:rStyle w:val="Style_3_ch"/>
          <w:i w:val="0"/>
          <w:sz w:val="22"/>
        </w:rPr>
        <w:t>т</w:t>
      </w:r>
      <w:r>
        <w:rPr>
          <w:rStyle w:val="Style_3_ch"/>
          <w:i w:val="0"/>
          <w:sz w:val="22"/>
        </w:rPr>
        <w:t>ел.</w:t>
      </w:r>
      <w:r>
        <w:rPr>
          <w:rStyle w:val="Style_3_ch"/>
          <w:i w:val="0"/>
          <w:sz w:val="22"/>
        </w:rPr>
        <w:t>:</w:t>
      </w:r>
      <w:r>
        <w:rPr>
          <w:rStyle w:val="Style_3_ch"/>
          <w:i w:val="0"/>
          <w:sz w:val="22"/>
        </w:rPr>
        <w:t xml:space="preserve"> </w:t>
      </w:r>
      <w:r>
        <w:rPr>
          <w:rStyle w:val="Style_3_ch"/>
          <w:i w:val="0"/>
          <w:sz w:val="22"/>
        </w:rPr>
        <w:t>89634232566</w:t>
      </w:r>
      <w:r>
        <w:rPr>
          <w:rStyle w:val="Style_3_ch"/>
          <w:i w:val="0"/>
          <w:sz w:val="22"/>
        </w:rPr>
        <w:t xml:space="preserve"> (</w:t>
      </w:r>
      <w:r>
        <w:rPr>
          <w:color w:val="000000"/>
          <w:spacing w:val="3"/>
          <w:sz w:val="22"/>
          <w:highlight w:val="white"/>
        </w:rPr>
        <w:t xml:space="preserve">Сулейманова </w:t>
      </w:r>
      <w:r>
        <w:rPr>
          <w:color w:val="000000"/>
          <w:spacing w:val="3"/>
          <w:sz w:val="22"/>
          <w:highlight w:val="white"/>
        </w:rPr>
        <w:t>Фатимат</w:t>
      </w:r>
      <w:r>
        <w:rPr>
          <w:color w:val="000000"/>
          <w:spacing w:val="3"/>
          <w:sz w:val="22"/>
          <w:highlight w:val="white"/>
        </w:rPr>
        <w:t xml:space="preserve">  </w:t>
      </w:r>
      <w:r>
        <w:rPr>
          <w:color w:val="000000"/>
          <w:spacing w:val="3"/>
          <w:sz w:val="22"/>
          <w:highlight w:val="white"/>
        </w:rPr>
        <w:t>Назимовна</w:t>
      </w:r>
      <w:r>
        <w:rPr>
          <w:color w:val="000000"/>
          <w:spacing w:val="3"/>
          <w:sz w:val="22"/>
          <w:highlight w:val="white"/>
        </w:rPr>
        <w:t xml:space="preserve">, </w:t>
      </w:r>
      <w:r>
        <w:rPr>
          <w:color w:val="000000"/>
          <w:spacing w:val="3"/>
          <w:sz w:val="22"/>
          <w:highlight w:val="white"/>
        </w:rPr>
        <w:t>с.н.с</w:t>
      </w:r>
      <w:r>
        <w:rPr>
          <w:color w:val="000000"/>
          <w:spacing w:val="3"/>
          <w:sz w:val="22"/>
          <w:highlight w:val="white"/>
        </w:rPr>
        <w:t>., к.ф.н.</w:t>
      </w:r>
      <w:r>
        <w:rPr>
          <w:rStyle w:val="Style_3_ch"/>
          <w:i w:val="0"/>
          <w:sz w:val="22"/>
        </w:rPr>
        <w:t>)</w:t>
      </w:r>
      <w:r>
        <w:rPr>
          <w:rStyle w:val="Style_3_ch"/>
          <w:i w:val="0"/>
          <w:sz w:val="22"/>
        </w:rPr>
        <w:t>.</w:t>
      </w:r>
    </w:p>
    <w:p w14:paraId="20000000">
      <w:pPr>
        <w:pStyle w:val="Style_1"/>
        <w:widowControl w:val="1"/>
        <w:spacing w:after="0" w:before="0"/>
        <w:ind w:firstLine="708"/>
        <w:rPr>
          <w:rStyle w:val="Style_3_ch"/>
          <w:i w:val="0"/>
          <w:sz w:val="22"/>
        </w:rPr>
      </w:pPr>
    </w:p>
    <w:p w14:paraId="21000000">
      <w:pPr>
        <w:pStyle w:val="Style_1"/>
        <w:widowControl w:val="1"/>
        <w:spacing w:after="0" w:before="0"/>
        <w:ind w:firstLine="708"/>
        <w:rPr>
          <w:rStyle w:val="Style_3_ch"/>
          <w:i w:val="0"/>
          <w:sz w:val="22"/>
        </w:rPr>
      </w:pPr>
    </w:p>
    <w:p w14:paraId="22000000">
      <w:pPr>
        <w:pStyle w:val="Style_1"/>
        <w:widowControl w:val="1"/>
        <w:spacing w:after="0" w:before="0"/>
        <w:ind w:firstLine="708"/>
        <w:rPr>
          <w:rStyle w:val="Style_3_ch"/>
          <w:i w:val="0"/>
          <w:sz w:val="22"/>
        </w:rPr>
      </w:pPr>
      <w:r>
        <w:rPr>
          <w:rStyle w:val="Style_3_ch"/>
          <w:i w:val="0"/>
          <w:sz w:val="22"/>
        </w:rPr>
        <w:t>Информация о конференц</w:t>
      </w:r>
      <w:r>
        <w:rPr>
          <w:rStyle w:val="Style_3_ch"/>
          <w:i w:val="0"/>
          <w:sz w:val="22"/>
        </w:rPr>
        <w:t>ии размещена по адресу: </w:t>
      </w:r>
      <w:r>
        <w:rPr>
          <w:rStyle w:val="Style_3_ch"/>
          <w:i w:val="0"/>
          <w:sz w:val="22"/>
        </w:rPr>
        <w:t>дниип.</w:t>
      </w:r>
      <w:r>
        <w:rPr>
          <w:rStyle w:val="Style_3_ch"/>
          <w:i w:val="0"/>
          <w:sz w:val="22"/>
        </w:rPr>
        <w:t>рф (раздел «Конференции»).</w:t>
      </w:r>
    </w:p>
    <w:p w14:paraId="23000000">
      <w:pPr>
        <w:pStyle w:val="Style_1"/>
        <w:widowControl w:val="1"/>
        <w:spacing w:after="0" w:before="0"/>
        <w:ind w:firstLine="708"/>
        <w:rPr>
          <w:rStyle w:val="Style_3_ch"/>
          <w:i w:val="0"/>
          <w:sz w:val="22"/>
        </w:rPr>
      </w:pPr>
      <w:r>
        <w:rPr>
          <w:rStyle w:val="Style_3_ch"/>
          <w:i w:val="0"/>
          <w:sz w:val="22"/>
        </w:rPr>
        <w:t xml:space="preserve">Заявки на участие </w:t>
      </w:r>
      <w:r>
        <w:rPr>
          <w:rStyle w:val="Style_3_ch"/>
          <w:i w:val="0"/>
          <w:sz w:val="22"/>
        </w:rPr>
        <w:t xml:space="preserve">в конференции и материалы для сборника научных статей принимаются </w:t>
      </w:r>
      <w:r>
        <w:rPr>
          <w:rStyle w:val="Style_3_ch"/>
          <w:i w:val="0"/>
          <w:sz w:val="22"/>
        </w:rPr>
        <w:t xml:space="preserve">по электронной почте </w:t>
      </w:r>
      <w:r>
        <w:rPr>
          <w:rStyle w:val="Style_3_ch"/>
          <w:i w:val="0"/>
          <w:sz w:val="22"/>
        </w:rPr>
        <w:t>fsulejmanova</w:t>
      </w:r>
      <w:r>
        <w:rPr>
          <w:rStyle w:val="Style_3_ch"/>
          <w:i w:val="0"/>
          <w:sz w:val="22"/>
        </w:rPr>
        <w:t>@</w:t>
      </w:r>
      <w:r>
        <w:rPr>
          <w:rStyle w:val="Style_3_ch"/>
          <w:i w:val="0"/>
          <w:sz w:val="22"/>
        </w:rPr>
        <w:t>mail</w:t>
      </w:r>
      <w:r>
        <w:rPr>
          <w:rStyle w:val="Style_3_ch"/>
          <w:i w:val="0"/>
          <w:sz w:val="22"/>
        </w:rPr>
        <w:t>.</w:t>
      </w:r>
      <w:r>
        <w:rPr>
          <w:rStyle w:val="Style_3_ch"/>
          <w:i w:val="0"/>
          <w:sz w:val="22"/>
        </w:rPr>
        <w:t>ru</w:t>
      </w:r>
    </w:p>
    <w:p w14:paraId="24000000">
      <w:pPr>
        <w:pStyle w:val="Style_1"/>
        <w:widowControl w:val="1"/>
        <w:spacing w:after="0" w:before="0"/>
        <w:ind/>
        <w:jc w:val="center"/>
        <w:rPr>
          <w:rStyle w:val="Style_3_ch"/>
          <w:b w:val="1"/>
          <w:sz w:val="22"/>
        </w:rPr>
      </w:pPr>
    </w:p>
    <w:p w14:paraId="25000000">
      <w:pPr>
        <w:pStyle w:val="Style_1"/>
        <w:widowControl w:val="1"/>
        <w:spacing w:after="0" w:before="0"/>
        <w:ind/>
        <w:jc w:val="center"/>
        <w:rPr>
          <w:rStyle w:val="Style_3_ch"/>
          <w:b w:val="1"/>
          <w:i w:val="0"/>
          <w:sz w:val="22"/>
        </w:rPr>
      </w:pPr>
      <w:r>
        <w:rPr>
          <w:rStyle w:val="Style_3_ch"/>
          <w:b w:val="1"/>
          <w:sz w:val="22"/>
        </w:rPr>
        <w:t xml:space="preserve">Заявка на участие </w:t>
      </w:r>
    </w:p>
    <w:p w14:paraId="26000000">
      <w:pPr>
        <w:pStyle w:val="Style_1"/>
        <w:widowControl w:val="1"/>
        <w:spacing w:after="0" w:before="144"/>
        <w:ind/>
        <w:jc w:val="center"/>
        <w:rPr>
          <w:rStyle w:val="Style_3_ch"/>
          <w:i w:val="0"/>
          <w:sz w:val="22"/>
        </w:rPr>
      </w:pPr>
      <w:r>
        <w:rPr>
          <w:rStyle w:val="Style_3_ch"/>
          <w:b w:val="1"/>
          <w:sz w:val="22"/>
        </w:rPr>
        <w:t xml:space="preserve"> </w:t>
      </w:r>
      <w:r>
        <w:rPr>
          <w:rStyle w:val="Style_3_ch"/>
          <w:sz w:val="22"/>
        </w:rPr>
        <w:t>во </w:t>
      </w:r>
      <w:r>
        <w:rPr>
          <w:rStyle w:val="Style_3_ch"/>
          <w:b w:val="1"/>
          <w:sz w:val="22"/>
        </w:rPr>
        <w:t xml:space="preserve">Всероссийской научно-практической конференции </w:t>
      </w:r>
      <w:r>
        <w:rPr>
          <w:rStyle w:val="Style_3_ch"/>
          <w:sz w:val="22"/>
        </w:rPr>
        <w:t>«</w:t>
      </w:r>
      <w:r>
        <w:rPr>
          <w:i w:val="1"/>
          <w:color w:val="000000"/>
          <w:spacing w:val="3"/>
          <w:sz w:val="22"/>
          <w:highlight w:val="white"/>
        </w:rPr>
        <w:t>Взаимодействие языков и культур: проблема перевода национальных литератур</w:t>
      </w:r>
      <w:r>
        <w:rPr>
          <w:rStyle w:val="Style_3_ch"/>
          <w:sz w:val="22"/>
        </w:rPr>
        <w:t>» (заполняется на каждого автора)</w:t>
      </w:r>
    </w:p>
    <w:tbl>
      <w:tblPr>
        <w:tblStyle w:val="Style_4"/>
        <w:tblW w:type="auto" w:w="0"/>
        <w:tblLayout w:type="fixed"/>
      </w:tblPr>
      <w:tblGrid>
        <w:gridCol w:w="5070"/>
        <w:gridCol w:w="4786"/>
      </w:tblGrid>
      <w:tr>
        <w:trPr>
          <w:trHeight w:hRule="atLeast" w:val="340"/>
        </w:trPr>
        <w:tc>
          <w:tcPr>
            <w:tcW w:type="dxa" w:w="5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pPr>
              <w:pStyle w:val="Style_1"/>
              <w:widowControl w:val="1"/>
              <w:spacing w:after="0" w:before="0"/>
              <w:ind/>
              <w:rPr>
                <w:rStyle w:val="Style_3_ch"/>
                <w:sz w:val="22"/>
              </w:rPr>
            </w:pPr>
            <w:r>
              <w:rPr>
                <w:rStyle w:val="Style_3_ch"/>
                <w:sz w:val="22"/>
              </w:rPr>
              <w:t>Фамилия, имя, отчество (полностью)</w:t>
            </w:r>
          </w:p>
        </w:tc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pPr>
              <w:pStyle w:val="Style_1"/>
              <w:widowControl w:val="1"/>
              <w:spacing w:after="0" w:before="0"/>
              <w:ind/>
              <w:jc w:val="center"/>
              <w:rPr>
                <w:rStyle w:val="Style_3_ch"/>
                <w:sz w:val="22"/>
              </w:rPr>
            </w:pPr>
          </w:p>
        </w:tc>
      </w:tr>
      <w:tr>
        <w:trPr>
          <w:trHeight w:hRule="atLeast" w:val="415"/>
        </w:trPr>
        <w:tc>
          <w:tcPr>
            <w:tcW w:type="dxa" w:w="5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pStyle w:val="Style_1"/>
              <w:widowControl w:val="1"/>
              <w:tabs>
                <w:tab w:leader="none" w:pos="0" w:val="left"/>
              </w:tabs>
              <w:spacing w:after="0" w:before="0"/>
              <w:ind/>
              <w:rPr>
                <w:rStyle w:val="Style_3_ch"/>
                <w:sz w:val="22"/>
              </w:rPr>
            </w:pPr>
            <w:r>
              <w:rPr>
                <w:rStyle w:val="Style_3_ch"/>
                <w:sz w:val="22"/>
              </w:rPr>
              <w:t>Место работы</w:t>
            </w:r>
          </w:p>
        </w:tc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pStyle w:val="Style_1"/>
              <w:widowControl w:val="1"/>
              <w:spacing w:after="0" w:before="0"/>
              <w:ind/>
              <w:jc w:val="center"/>
              <w:rPr>
                <w:rStyle w:val="Style_3_ch"/>
                <w:sz w:val="22"/>
              </w:rPr>
            </w:pPr>
          </w:p>
        </w:tc>
      </w:tr>
      <w:tr>
        <w:tc>
          <w:tcPr>
            <w:tcW w:type="dxa" w:w="5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pStyle w:val="Style_1"/>
              <w:widowControl w:val="1"/>
              <w:tabs>
                <w:tab w:leader="none" w:pos="0" w:val="left"/>
              </w:tabs>
              <w:spacing w:after="0" w:before="0"/>
              <w:ind/>
              <w:rPr>
                <w:rStyle w:val="Style_3_ch"/>
                <w:sz w:val="22"/>
              </w:rPr>
            </w:pPr>
            <w:r>
              <w:rPr>
                <w:rStyle w:val="Style_3_ch"/>
                <w:sz w:val="22"/>
              </w:rPr>
              <w:t>Должность</w:t>
            </w:r>
          </w:p>
        </w:tc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pStyle w:val="Style_1"/>
              <w:widowControl w:val="1"/>
              <w:spacing w:after="0" w:before="0"/>
              <w:ind/>
              <w:jc w:val="center"/>
              <w:rPr>
                <w:rStyle w:val="Style_3_ch"/>
                <w:sz w:val="22"/>
              </w:rPr>
            </w:pPr>
          </w:p>
        </w:tc>
      </w:tr>
      <w:tr>
        <w:trPr>
          <w:trHeight w:hRule="atLeast" w:val="307"/>
        </w:trPr>
        <w:tc>
          <w:tcPr>
            <w:tcW w:type="dxa" w:w="5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pStyle w:val="Style_1"/>
              <w:widowControl w:val="1"/>
              <w:tabs>
                <w:tab w:leader="none" w:pos="0" w:val="left"/>
              </w:tabs>
              <w:spacing w:after="0" w:before="0"/>
              <w:ind/>
              <w:rPr>
                <w:rStyle w:val="Style_3_ch"/>
                <w:sz w:val="22"/>
              </w:rPr>
            </w:pPr>
            <w:r>
              <w:rPr>
                <w:rStyle w:val="Style_3_ch"/>
                <w:sz w:val="22"/>
              </w:rPr>
              <w:t>Ученая степень, ученое звание</w:t>
            </w:r>
          </w:p>
        </w:tc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pStyle w:val="Style_1"/>
              <w:widowControl w:val="1"/>
              <w:spacing w:after="0" w:before="0"/>
              <w:ind/>
              <w:jc w:val="center"/>
              <w:rPr>
                <w:rStyle w:val="Style_3_ch"/>
                <w:sz w:val="22"/>
              </w:rPr>
            </w:pPr>
          </w:p>
        </w:tc>
      </w:tr>
      <w:tr>
        <w:tc>
          <w:tcPr>
            <w:tcW w:type="dxa" w:w="5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pStyle w:val="Style_1"/>
              <w:widowControl w:val="1"/>
              <w:tabs>
                <w:tab w:leader="none" w:pos="0" w:val="left"/>
              </w:tabs>
              <w:spacing w:after="0" w:before="0"/>
              <w:ind/>
              <w:rPr>
                <w:rStyle w:val="Style_3_ch"/>
                <w:sz w:val="22"/>
              </w:rPr>
            </w:pPr>
            <w:r>
              <w:rPr>
                <w:rStyle w:val="Style_3_ch"/>
                <w:sz w:val="22"/>
              </w:rPr>
              <w:t xml:space="preserve">Форма участия </w:t>
            </w:r>
          </w:p>
          <w:p w14:paraId="30000000">
            <w:pPr>
              <w:pStyle w:val="Style_1"/>
              <w:widowControl w:val="1"/>
              <w:tabs>
                <w:tab w:leader="none" w:pos="0" w:val="left"/>
              </w:tabs>
              <w:spacing w:after="0" w:before="0"/>
              <w:ind/>
              <w:rPr>
                <w:rStyle w:val="Style_3_ch"/>
                <w:sz w:val="22"/>
              </w:rPr>
            </w:pPr>
            <w:r>
              <w:rPr>
                <w:rStyle w:val="Style_3_ch"/>
                <w:sz w:val="22"/>
              </w:rPr>
              <w:t>(</w:t>
            </w:r>
            <w:r>
              <w:rPr>
                <w:rStyle w:val="Style_3_ch"/>
                <w:sz w:val="22"/>
              </w:rPr>
              <w:t>очное, заочное</w:t>
            </w:r>
            <w:r>
              <w:rPr>
                <w:rStyle w:val="Style_3_ch"/>
                <w:sz w:val="22"/>
              </w:rPr>
              <w:t>)</w:t>
            </w:r>
          </w:p>
        </w:tc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pStyle w:val="Style_1"/>
              <w:widowControl w:val="1"/>
              <w:spacing w:after="0" w:before="0"/>
              <w:ind/>
              <w:rPr>
                <w:rStyle w:val="Style_3_ch"/>
                <w:sz w:val="22"/>
              </w:rPr>
            </w:pPr>
          </w:p>
        </w:tc>
      </w:tr>
      <w:tr>
        <w:tc>
          <w:tcPr>
            <w:tcW w:type="dxa" w:w="5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pStyle w:val="Style_1"/>
              <w:widowControl w:val="1"/>
              <w:tabs>
                <w:tab w:leader="none" w:pos="0" w:val="left"/>
              </w:tabs>
              <w:spacing w:after="0" w:before="0"/>
              <w:ind/>
              <w:rPr>
                <w:rStyle w:val="Style_3_ch"/>
                <w:sz w:val="22"/>
              </w:rPr>
            </w:pPr>
            <w:r>
              <w:rPr>
                <w:rStyle w:val="Style_3_ch"/>
                <w:sz w:val="22"/>
              </w:rPr>
              <w:t xml:space="preserve">Тема статьи </w:t>
            </w:r>
          </w:p>
        </w:tc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pStyle w:val="Style_1"/>
              <w:widowControl w:val="1"/>
              <w:spacing w:after="0" w:before="0"/>
              <w:ind/>
              <w:jc w:val="center"/>
              <w:rPr>
                <w:rStyle w:val="Style_3_ch"/>
                <w:sz w:val="22"/>
              </w:rPr>
            </w:pPr>
          </w:p>
        </w:tc>
      </w:tr>
      <w:tr>
        <w:trPr>
          <w:trHeight w:hRule="atLeast" w:val="381"/>
        </w:trPr>
        <w:tc>
          <w:tcPr>
            <w:tcW w:type="dxa" w:w="5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pStyle w:val="Style_1"/>
              <w:widowControl w:val="1"/>
              <w:tabs>
                <w:tab w:leader="none" w:pos="0" w:val="left"/>
              </w:tabs>
              <w:spacing w:after="0" w:before="0"/>
              <w:ind/>
              <w:rPr>
                <w:rStyle w:val="Style_3_ch"/>
                <w:sz w:val="22"/>
              </w:rPr>
            </w:pPr>
            <w:r>
              <w:rPr>
                <w:rStyle w:val="Style_3_ch"/>
                <w:sz w:val="22"/>
              </w:rPr>
              <w:t xml:space="preserve">Контактный телефон </w:t>
            </w:r>
          </w:p>
        </w:tc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pStyle w:val="Style_1"/>
              <w:widowControl w:val="1"/>
              <w:spacing w:after="0" w:before="0"/>
              <w:ind/>
              <w:jc w:val="center"/>
              <w:rPr>
                <w:rStyle w:val="Style_3_ch"/>
                <w:sz w:val="22"/>
              </w:rPr>
            </w:pPr>
          </w:p>
        </w:tc>
      </w:tr>
      <w:tr>
        <w:trPr>
          <w:trHeight w:hRule="atLeast" w:val="251"/>
        </w:trPr>
        <w:tc>
          <w:tcPr>
            <w:tcW w:type="dxa" w:w="5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pStyle w:val="Style_1"/>
              <w:widowControl w:val="1"/>
              <w:tabs>
                <w:tab w:leader="none" w:pos="0" w:val="left"/>
              </w:tabs>
              <w:spacing w:after="0" w:before="0"/>
              <w:ind/>
              <w:rPr>
                <w:rStyle w:val="Style_3_ch"/>
                <w:color w:val="000000"/>
                <w:sz w:val="22"/>
              </w:rPr>
            </w:pPr>
            <w:r>
              <w:rPr>
                <w:rStyle w:val="Style_3_ch"/>
                <w:color w:val="000000"/>
                <w:sz w:val="22"/>
              </w:rPr>
              <w:t>E-mail</w:t>
            </w:r>
          </w:p>
        </w:tc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pPr>
              <w:pStyle w:val="Style_1"/>
              <w:widowControl w:val="1"/>
              <w:spacing w:after="0" w:before="0"/>
              <w:ind/>
              <w:jc w:val="center"/>
              <w:rPr>
                <w:rStyle w:val="Style_3_ch"/>
                <w:color w:val="000000"/>
                <w:sz w:val="22"/>
              </w:rPr>
            </w:pPr>
          </w:p>
        </w:tc>
      </w:tr>
      <w:tr>
        <w:trPr>
          <w:trHeight w:hRule="atLeast" w:val="251"/>
        </w:trPr>
        <w:tc>
          <w:tcPr>
            <w:tcW w:type="dxa" w:w="5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pStyle w:val="Style_1"/>
              <w:widowControl w:val="1"/>
              <w:tabs>
                <w:tab w:leader="none" w:pos="0" w:val="left"/>
              </w:tabs>
              <w:spacing w:after="0" w:before="0"/>
              <w:ind/>
              <w:rPr>
                <w:rStyle w:val="Style_3_ch"/>
                <w:color w:val="000000"/>
                <w:sz w:val="22"/>
              </w:rPr>
            </w:pPr>
            <w:r>
              <w:rPr>
                <w:rStyle w:val="Style_3_ch"/>
                <w:color w:val="000000"/>
                <w:sz w:val="22"/>
              </w:rPr>
              <w:t>Домашний адрес для отправки сборника (индекс обязателен)</w:t>
            </w:r>
          </w:p>
        </w:tc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pPr>
              <w:pStyle w:val="Style_1"/>
              <w:widowControl w:val="1"/>
              <w:spacing w:after="0" w:before="0"/>
              <w:ind/>
              <w:jc w:val="center"/>
              <w:rPr>
                <w:rStyle w:val="Style_3_ch"/>
                <w:color w:val="000000"/>
                <w:sz w:val="22"/>
              </w:rPr>
            </w:pPr>
          </w:p>
        </w:tc>
      </w:tr>
      <w:tr>
        <w:trPr>
          <w:trHeight w:hRule="atLeast" w:val="251"/>
        </w:trPr>
        <w:tc>
          <w:tcPr>
            <w:tcW w:type="dxa" w:w="5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pStyle w:val="Style_1"/>
              <w:widowControl w:val="1"/>
              <w:tabs>
                <w:tab w:leader="none" w:pos="0" w:val="left"/>
              </w:tabs>
              <w:spacing w:after="0" w:before="0"/>
              <w:ind/>
              <w:rPr>
                <w:rStyle w:val="Style_3_ch"/>
                <w:color w:val="000000"/>
                <w:sz w:val="22"/>
              </w:rPr>
            </w:pPr>
            <w:r>
              <w:rPr>
                <w:i w:val="1"/>
                <w:sz w:val="22"/>
              </w:rPr>
              <w:t>Рассылка сборника материалов</w:t>
            </w:r>
          </w:p>
        </w:tc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pStyle w:val="Style_1"/>
              <w:widowControl w:val="1"/>
              <w:spacing w:after="0" w:before="0"/>
              <w:ind/>
              <w:jc w:val="center"/>
              <w:rPr>
                <w:rStyle w:val="Style_3_ch"/>
                <w:color w:val="000000"/>
                <w:sz w:val="22"/>
              </w:rPr>
            </w:pPr>
            <w:r>
              <w:rPr>
                <w:i w:val="1"/>
                <w:sz w:val="22"/>
              </w:rPr>
              <w:t>электронный – бумажный (указать вариант)</w:t>
            </w:r>
          </w:p>
        </w:tc>
      </w:tr>
      <w:tr>
        <w:trPr>
          <w:trHeight w:hRule="atLeast" w:val="251"/>
        </w:trPr>
        <w:tc>
          <w:tcPr>
            <w:tcW w:type="dxa" w:w="5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pStyle w:val="Style_1"/>
              <w:widowControl w:val="1"/>
              <w:tabs>
                <w:tab w:leader="none" w:pos="0" w:val="left"/>
              </w:tabs>
              <w:spacing w:after="0" w:before="0"/>
              <w:ind/>
              <w:rPr>
                <w:rStyle w:val="Style_3_ch"/>
                <w:color w:val="000000"/>
                <w:sz w:val="22"/>
              </w:rPr>
            </w:pPr>
            <w:r>
              <w:rPr>
                <w:i w:val="1"/>
                <w:sz w:val="22"/>
              </w:rPr>
              <w:t>Рассылка сертификата</w:t>
            </w:r>
          </w:p>
        </w:tc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pPr>
              <w:pStyle w:val="Style_1"/>
              <w:widowControl w:val="1"/>
              <w:spacing w:after="0" w:before="0"/>
              <w:ind/>
              <w:jc w:val="center"/>
              <w:rPr>
                <w:rStyle w:val="Style_3_ch"/>
                <w:color w:val="000000"/>
                <w:sz w:val="22"/>
              </w:rPr>
            </w:pPr>
            <w:r>
              <w:rPr>
                <w:i w:val="1"/>
                <w:sz w:val="22"/>
              </w:rPr>
              <w:t>электронный – бумажный (указать вариант)</w:t>
            </w:r>
          </w:p>
        </w:tc>
      </w:tr>
    </w:tbl>
    <w:p w14:paraId="3E000000">
      <w:pPr>
        <w:pStyle w:val="Style_1"/>
        <w:widowControl w:val="1"/>
        <w:spacing w:after="0" w:before="0"/>
        <w:ind/>
        <w:jc w:val="center"/>
        <w:rPr>
          <w:rStyle w:val="Style_3_ch"/>
          <w:b w:val="1"/>
          <w:sz w:val="22"/>
        </w:rPr>
      </w:pPr>
    </w:p>
    <w:p w14:paraId="3F000000">
      <w:pPr>
        <w:pStyle w:val="Style_1"/>
        <w:widowControl w:val="1"/>
        <w:spacing w:after="0" w:before="0"/>
        <w:ind/>
        <w:jc w:val="center"/>
        <w:rPr>
          <w:rStyle w:val="Style_3_ch"/>
          <w:b w:val="1"/>
          <w:i w:val="0"/>
          <w:sz w:val="22"/>
        </w:rPr>
      </w:pPr>
      <w:r>
        <w:rPr>
          <w:rStyle w:val="Style_3_ch"/>
          <w:b w:val="1"/>
          <w:sz w:val="22"/>
        </w:rPr>
        <w:t>Требования к оформлению статьи</w:t>
      </w:r>
    </w:p>
    <w:p w14:paraId="40000000">
      <w:pPr>
        <w:pStyle w:val="Style_1"/>
        <w:widowControl w:val="1"/>
        <w:spacing w:after="0" w:before="0"/>
        <w:ind/>
        <w:rPr>
          <w:rStyle w:val="Style_3_ch"/>
          <w:b w:val="1"/>
          <w:color w:val="000000"/>
          <w:sz w:val="22"/>
        </w:rPr>
      </w:pPr>
      <w:r>
        <w:rPr>
          <w:rStyle w:val="Style_3_ch"/>
          <w:b w:val="1"/>
          <w:sz w:val="22"/>
        </w:rPr>
        <w:t xml:space="preserve"> </w:t>
      </w:r>
    </w:p>
    <w:p w14:paraId="41000000">
      <w:pPr>
        <w:pStyle w:val="Style_1"/>
        <w:widowControl w:val="1"/>
        <w:spacing w:after="0" w:before="0"/>
        <w:ind/>
        <w:jc w:val="both"/>
        <w:rPr>
          <w:rStyle w:val="Style_3_ch"/>
          <w:color w:val="000000"/>
          <w:sz w:val="22"/>
        </w:rPr>
      </w:pPr>
      <w:r>
        <w:rPr>
          <w:rStyle w:val="Style_3_ch"/>
          <w:color w:val="000000"/>
          <w:sz w:val="22"/>
        </w:rPr>
        <w:t>– Формат А4; шрифт – Times New Roman; все поля – 2 см; отступ 1 см; кегль – 14; межстрочный интервал – 1</w:t>
      </w:r>
      <w:r>
        <w:rPr>
          <w:rStyle w:val="Style_3_ch"/>
          <w:color w:val="000000"/>
          <w:sz w:val="22"/>
        </w:rPr>
        <w:t>,5; выравнивание – по ширине.</w:t>
      </w:r>
    </w:p>
    <w:p w14:paraId="42000000">
      <w:pPr>
        <w:pStyle w:val="Style_1"/>
        <w:widowControl w:val="1"/>
        <w:spacing w:after="0" w:before="0"/>
        <w:ind/>
        <w:jc w:val="both"/>
        <w:rPr>
          <w:rStyle w:val="Style_3_ch"/>
          <w:b w:val="1"/>
          <w:i w:val="0"/>
          <w:color w:val="000000"/>
          <w:sz w:val="22"/>
        </w:rPr>
      </w:pPr>
      <w:r>
        <w:rPr>
          <w:b w:val="1"/>
          <w:sz w:val="22"/>
        </w:rPr>
        <w:t>Внимание!</w:t>
      </w:r>
      <w:r>
        <w:rPr>
          <w:sz w:val="22"/>
        </w:rPr>
        <w:t xml:space="preserve"> Не следует оформлять абзацный отступ с помощью многократных пробелов и табуляции.</w:t>
      </w:r>
    </w:p>
    <w:p w14:paraId="43000000">
      <w:pPr>
        <w:pStyle w:val="Style_1"/>
        <w:widowControl w:val="1"/>
        <w:spacing w:after="0" w:before="0"/>
        <w:ind/>
        <w:jc w:val="both"/>
        <w:rPr>
          <w:rStyle w:val="Style_3_ch"/>
          <w:i w:val="0"/>
          <w:color w:val="000000"/>
          <w:sz w:val="22"/>
        </w:rPr>
      </w:pPr>
      <w:r>
        <w:rPr>
          <w:rStyle w:val="Style_3_ch"/>
          <w:color w:val="000000"/>
          <w:sz w:val="22"/>
        </w:rPr>
        <w:t xml:space="preserve">– В первой строке </w:t>
      </w:r>
      <w:r>
        <w:rPr>
          <w:rStyle w:val="Style_3_ch"/>
          <w:color w:val="000000"/>
          <w:sz w:val="22"/>
        </w:rPr>
        <w:t xml:space="preserve">справа </w:t>
      </w:r>
      <w:r>
        <w:rPr>
          <w:rStyle w:val="Style_3_ch"/>
          <w:color w:val="000000"/>
          <w:sz w:val="22"/>
        </w:rPr>
        <w:t xml:space="preserve">указываются инициалы и фамилия автора строчными буквами, </w:t>
      </w:r>
      <w:r>
        <w:rPr>
          <w:rStyle w:val="Style_3_ch"/>
          <w:color w:val="000000"/>
          <w:sz w:val="22"/>
        </w:rPr>
        <w:t xml:space="preserve">на следующей строке </w:t>
      </w:r>
      <w:r>
        <w:rPr>
          <w:rStyle w:val="Style_3_ch"/>
          <w:color w:val="000000"/>
          <w:sz w:val="22"/>
        </w:rPr>
        <w:t xml:space="preserve"> указывается </w:t>
      </w:r>
      <w:r>
        <w:rPr>
          <w:rStyle w:val="Style_3_ch"/>
          <w:color w:val="000000"/>
          <w:sz w:val="22"/>
        </w:rPr>
        <w:t xml:space="preserve">организация, затем – </w:t>
      </w:r>
      <w:r>
        <w:rPr>
          <w:rStyle w:val="Style_3_ch"/>
          <w:color w:val="000000"/>
          <w:sz w:val="22"/>
        </w:rPr>
        <w:t>город.</w:t>
      </w:r>
    </w:p>
    <w:p w14:paraId="44000000">
      <w:pPr>
        <w:pStyle w:val="Style_1"/>
        <w:widowControl w:val="1"/>
        <w:spacing w:after="0" w:before="0"/>
        <w:ind/>
        <w:jc w:val="both"/>
        <w:rPr>
          <w:rStyle w:val="Style_3_ch"/>
          <w:i w:val="0"/>
          <w:color w:val="000000"/>
          <w:sz w:val="22"/>
        </w:rPr>
      </w:pPr>
      <w:r>
        <w:rPr>
          <w:rStyle w:val="Style_3_ch"/>
          <w:color w:val="000000"/>
          <w:sz w:val="22"/>
        </w:rPr>
        <w:t xml:space="preserve">– Название статьи ставится </w:t>
      </w:r>
      <w:r>
        <w:rPr>
          <w:rStyle w:val="Style_3_ch"/>
          <w:color w:val="000000"/>
          <w:sz w:val="22"/>
        </w:rPr>
        <w:t xml:space="preserve">через 1 интервал </w:t>
      </w:r>
      <w:r>
        <w:rPr>
          <w:rStyle w:val="Style_3_ch"/>
          <w:color w:val="000000"/>
          <w:sz w:val="22"/>
        </w:rPr>
        <w:t>по центру полужирным шрифтом прописными буквами</w:t>
      </w:r>
      <w:r>
        <w:rPr>
          <w:rStyle w:val="Style_3_ch"/>
          <w:color w:val="000000"/>
          <w:sz w:val="22"/>
        </w:rPr>
        <w:t>.</w:t>
      </w:r>
    </w:p>
    <w:p w14:paraId="45000000">
      <w:pPr>
        <w:pStyle w:val="Style_1"/>
        <w:widowControl w:val="1"/>
        <w:spacing w:after="0" w:before="0"/>
        <w:ind/>
        <w:jc w:val="both"/>
        <w:rPr>
          <w:rStyle w:val="Style_3_ch"/>
          <w:i w:val="0"/>
          <w:color w:val="000000"/>
          <w:sz w:val="22"/>
        </w:rPr>
      </w:pPr>
      <w:r>
        <w:rPr>
          <w:rStyle w:val="Style_3_ch"/>
          <w:color w:val="000000"/>
          <w:sz w:val="22"/>
        </w:rPr>
        <w:t xml:space="preserve">– </w:t>
      </w:r>
      <w:r>
        <w:rPr>
          <w:i w:val="1"/>
          <w:sz w:val="22"/>
        </w:rPr>
        <w:t>Далее</w:t>
      </w:r>
      <w:r>
        <w:rPr>
          <w:i w:val="1"/>
          <w:sz w:val="22"/>
        </w:rPr>
        <w:t xml:space="preserve"> через 1 интервал </w:t>
      </w:r>
      <w:r>
        <w:rPr>
          <w:i w:val="1"/>
          <w:sz w:val="22"/>
        </w:rPr>
        <w:t xml:space="preserve">курсивом </w:t>
      </w:r>
      <w:r>
        <w:rPr>
          <w:i w:val="1"/>
          <w:sz w:val="22"/>
        </w:rPr>
        <w:t>даются аннотация (до 100 слов) и ключевы</w:t>
      </w:r>
      <w:r>
        <w:rPr>
          <w:i w:val="1"/>
          <w:sz w:val="22"/>
        </w:rPr>
        <w:t>е</w:t>
      </w:r>
      <w:r>
        <w:rPr>
          <w:i w:val="1"/>
          <w:sz w:val="22"/>
        </w:rPr>
        <w:t xml:space="preserve"> слов</w:t>
      </w:r>
      <w:r>
        <w:rPr>
          <w:i w:val="1"/>
          <w:sz w:val="22"/>
        </w:rPr>
        <w:t>а</w:t>
      </w:r>
      <w:r>
        <w:rPr>
          <w:i w:val="1"/>
          <w:sz w:val="22"/>
        </w:rPr>
        <w:t xml:space="preserve"> </w:t>
      </w:r>
      <w:r>
        <w:rPr>
          <w:i w:val="1"/>
          <w:sz w:val="22"/>
        </w:rPr>
        <w:t>(3-7 единиц)</w:t>
      </w:r>
      <w:r>
        <w:rPr>
          <w:rStyle w:val="Style_3_ch"/>
          <w:color w:val="000000"/>
          <w:sz w:val="22"/>
        </w:rPr>
        <w:t>.</w:t>
      </w:r>
    </w:p>
    <w:p w14:paraId="46000000">
      <w:pPr>
        <w:pStyle w:val="Style_1"/>
        <w:widowControl w:val="1"/>
        <w:spacing w:after="0" w:before="0"/>
        <w:ind/>
        <w:jc w:val="both"/>
        <w:rPr>
          <w:rStyle w:val="Style_3_ch"/>
          <w:i w:val="0"/>
          <w:color w:val="000000"/>
          <w:sz w:val="22"/>
        </w:rPr>
      </w:pPr>
      <w:r>
        <w:rPr>
          <w:rStyle w:val="Style_3_ch"/>
          <w:color w:val="000000"/>
          <w:sz w:val="22"/>
        </w:rPr>
        <w:t>–  Примеры в тексте выделяются курсивом.</w:t>
      </w:r>
    </w:p>
    <w:p w14:paraId="47000000">
      <w:pPr>
        <w:pStyle w:val="Style_1"/>
        <w:widowControl w:val="1"/>
        <w:spacing w:after="0" w:before="0"/>
        <w:ind/>
        <w:jc w:val="both"/>
        <w:rPr>
          <w:rStyle w:val="Style_3_ch"/>
          <w:i w:val="0"/>
          <w:color w:val="000000"/>
          <w:sz w:val="22"/>
        </w:rPr>
      </w:pPr>
      <w:r>
        <w:rPr>
          <w:rStyle w:val="Style_3_ch"/>
          <w:color w:val="000000"/>
          <w:sz w:val="22"/>
        </w:rPr>
        <w:t xml:space="preserve">– Сноски на литературу и лексикографические источники даются внутри статьи в квадратных скобках по образцу: [1, с. </w:t>
      </w:r>
      <w:r>
        <w:rPr>
          <w:rStyle w:val="Style_3_ch"/>
          <w:color w:val="000000"/>
          <w:sz w:val="22"/>
        </w:rPr>
        <w:t>43</w:t>
      </w:r>
      <w:r>
        <w:rPr>
          <w:rStyle w:val="Style_3_ch"/>
          <w:color w:val="000000"/>
          <w:sz w:val="22"/>
        </w:rPr>
        <w:t>], [2, с. 21;</w:t>
      </w:r>
      <w:r>
        <w:rPr>
          <w:rStyle w:val="Style_3_ch"/>
          <w:color w:val="000000"/>
          <w:sz w:val="22"/>
        </w:rPr>
        <w:t xml:space="preserve"> 4, с. 18</w:t>
      </w:r>
      <w:r>
        <w:rPr>
          <w:rStyle w:val="Style_3_ch"/>
          <w:color w:val="000000"/>
          <w:sz w:val="22"/>
        </w:rPr>
        <w:t>].</w:t>
      </w:r>
    </w:p>
    <w:p w14:paraId="48000000">
      <w:pPr>
        <w:pStyle w:val="Style_1"/>
        <w:widowControl w:val="1"/>
        <w:spacing w:after="0" w:before="0"/>
        <w:ind/>
        <w:jc w:val="both"/>
        <w:rPr>
          <w:i w:val="1"/>
          <w:sz w:val="22"/>
        </w:rPr>
      </w:pPr>
      <w:r>
        <w:rPr>
          <w:rStyle w:val="Style_3_ch"/>
          <w:color w:val="000000"/>
          <w:sz w:val="22"/>
        </w:rPr>
        <w:t>– Пронумерованный список использованной литературы приводится в конце статьи по алфавиту под заголовком </w:t>
      </w:r>
      <w:r>
        <w:rPr>
          <w:rStyle w:val="Style_3_ch"/>
          <w:color w:val="000000"/>
          <w:sz w:val="22"/>
        </w:rPr>
        <w:t>«</w:t>
      </w:r>
      <w:r>
        <w:rPr>
          <w:rStyle w:val="Style_3_ch"/>
          <w:color w:val="000000"/>
          <w:sz w:val="22"/>
        </w:rPr>
        <w:t>Литература</w:t>
      </w:r>
      <w:r>
        <w:rPr>
          <w:rStyle w:val="Style_3_ch"/>
          <w:color w:val="000000"/>
          <w:sz w:val="22"/>
        </w:rPr>
        <w:t>»</w:t>
      </w:r>
      <w:r>
        <w:rPr>
          <w:rStyle w:val="Style_3_ch"/>
          <w:color w:val="000000"/>
          <w:sz w:val="22"/>
        </w:rPr>
        <w:t>.</w:t>
      </w:r>
    </w:p>
    <w:p w14:paraId="49000000">
      <w:pPr>
        <w:pStyle w:val="Style_1"/>
        <w:widowControl w:val="1"/>
        <w:spacing w:after="0" w:before="0"/>
        <w:ind/>
        <w:jc w:val="both"/>
        <w:rPr>
          <w:rStyle w:val="Style_3_ch"/>
          <w:color w:val="000000"/>
          <w:sz w:val="22"/>
        </w:rPr>
      </w:pPr>
      <w:r>
        <w:rPr>
          <w:rStyle w:val="Style_3_ch"/>
          <w:color w:val="000000"/>
          <w:sz w:val="22"/>
        </w:rPr>
        <w:t xml:space="preserve">– </w:t>
      </w:r>
      <w:r>
        <w:rPr>
          <w:rStyle w:val="Style_3_ch"/>
          <w:color w:val="000000"/>
          <w:sz w:val="22"/>
        </w:rPr>
        <w:t>Использование постраничных сносок</w:t>
      </w:r>
      <w:r>
        <w:rPr>
          <w:rStyle w:val="Style_3_ch"/>
          <w:color w:val="000000"/>
          <w:sz w:val="22"/>
        </w:rPr>
        <w:t xml:space="preserve">, расстановка номеров страниц и переносов </w:t>
      </w:r>
      <w:r>
        <w:rPr>
          <w:rStyle w:val="Style_3_ch"/>
          <w:b w:val="1"/>
          <w:color w:val="000000"/>
          <w:sz w:val="22"/>
        </w:rPr>
        <w:t>не допускаются</w:t>
      </w:r>
      <w:r>
        <w:rPr>
          <w:rStyle w:val="Style_3_ch"/>
          <w:color w:val="000000"/>
          <w:sz w:val="22"/>
        </w:rPr>
        <w:t>. </w:t>
      </w:r>
    </w:p>
    <w:p w14:paraId="4A000000">
      <w:pPr>
        <w:pStyle w:val="Style_1"/>
        <w:widowControl w:val="1"/>
        <w:spacing w:after="0" w:before="0"/>
        <w:ind/>
        <w:jc w:val="both"/>
        <w:rPr>
          <w:i w:val="1"/>
          <w:strike w:val="1"/>
          <w:sz w:val="22"/>
        </w:rPr>
      </w:pPr>
      <w:r>
        <w:rPr>
          <w:rStyle w:val="Style_3_ch"/>
          <w:color w:val="000000"/>
          <w:sz w:val="22"/>
        </w:rPr>
        <w:t xml:space="preserve">– </w:t>
      </w:r>
      <w:r>
        <w:rPr>
          <w:i w:val="1"/>
          <w:sz w:val="22"/>
        </w:rPr>
        <w:t>К тексту возможно добавление таблиц, схем, рисунков.</w:t>
      </w:r>
    </w:p>
    <w:p w14:paraId="4B000000">
      <w:pPr>
        <w:pStyle w:val="Style_1"/>
        <w:widowControl w:val="1"/>
        <w:spacing w:after="0" w:before="0"/>
        <w:ind/>
        <w:jc w:val="both"/>
        <w:rPr>
          <w:rStyle w:val="Style_3_ch"/>
          <w:color w:val="000000"/>
          <w:sz w:val="22"/>
        </w:rPr>
      </w:pPr>
      <w:r>
        <w:rPr>
          <w:rStyle w:val="Style_3_ch"/>
          <w:color w:val="000000"/>
          <w:sz w:val="22"/>
        </w:rPr>
        <w:t xml:space="preserve">– </w:t>
      </w:r>
      <w:r>
        <w:rPr>
          <w:rStyle w:val="Style_3_ch"/>
          <w:color w:val="000000"/>
          <w:sz w:val="22"/>
        </w:rPr>
        <w:t>Оригинальность текс</w:t>
      </w:r>
      <w:r>
        <w:rPr>
          <w:rStyle w:val="Style_3_ch"/>
          <w:color w:val="000000"/>
          <w:sz w:val="22"/>
        </w:rPr>
        <w:t xml:space="preserve">та должна составлять не менее 70 </w:t>
      </w:r>
      <w:r>
        <w:rPr>
          <w:rStyle w:val="Style_3_ch"/>
          <w:color w:val="000000"/>
          <w:sz w:val="22"/>
        </w:rPr>
        <w:t xml:space="preserve">%. За точность приводимых в статье сведений, правильность цитирования ответственность несет автор. </w:t>
      </w:r>
    </w:p>
    <w:p w14:paraId="4C000000">
      <w:pPr>
        <w:pStyle w:val="Style_1"/>
        <w:widowControl w:val="1"/>
        <w:spacing w:after="0" w:before="0"/>
        <w:ind w:firstLine="567"/>
        <w:jc w:val="both"/>
        <w:rPr>
          <w:rStyle w:val="Style_3_ch"/>
          <w:color w:val="000000"/>
          <w:sz w:val="22"/>
        </w:rPr>
      </w:pPr>
      <w:r>
        <w:rPr>
          <w:rStyle w:val="Style_3_ch"/>
          <w:color w:val="000000"/>
          <w:sz w:val="22"/>
        </w:rPr>
        <w:t xml:space="preserve">В случае </w:t>
      </w:r>
      <w:r>
        <w:rPr>
          <w:rStyle w:val="Style_3_ch"/>
          <w:b w:val="1"/>
          <w:color w:val="000000"/>
          <w:sz w:val="22"/>
        </w:rPr>
        <w:t>несоответствия</w:t>
      </w:r>
      <w:r>
        <w:rPr>
          <w:rStyle w:val="Style_3_ch"/>
          <w:color w:val="000000"/>
          <w:sz w:val="22"/>
        </w:rPr>
        <w:t xml:space="preserve"> заявляемой темы проблематике конференции, недостаточной </w:t>
      </w:r>
      <w:r>
        <w:rPr>
          <w:rStyle w:val="Style_3_ch"/>
          <w:b w:val="1"/>
          <w:color w:val="000000"/>
          <w:sz w:val="22"/>
        </w:rPr>
        <w:t>уникальности</w:t>
      </w:r>
      <w:r>
        <w:rPr>
          <w:rStyle w:val="Style_3_ch"/>
          <w:color w:val="000000"/>
          <w:sz w:val="22"/>
        </w:rPr>
        <w:t xml:space="preserve"> или </w:t>
      </w:r>
      <w:r>
        <w:rPr>
          <w:rStyle w:val="Style_3_ch"/>
          <w:b w:val="1"/>
          <w:color w:val="000000"/>
          <w:sz w:val="22"/>
        </w:rPr>
        <w:t xml:space="preserve">неправильного </w:t>
      </w:r>
      <w:r>
        <w:rPr>
          <w:rStyle w:val="Style_3_ch"/>
          <w:color w:val="000000"/>
          <w:sz w:val="22"/>
        </w:rPr>
        <w:t xml:space="preserve">оформления научной статьи Оргкомитет конференции может не рассматривать заявки на участие в конференции. </w:t>
      </w:r>
    </w:p>
    <w:p w14:paraId="4D000000">
      <w:pPr>
        <w:pStyle w:val="Style_1"/>
        <w:widowControl w:val="1"/>
        <w:spacing w:after="0" w:before="0"/>
        <w:ind w:firstLine="567"/>
        <w:jc w:val="both"/>
        <w:rPr>
          <w:rStyle w:val="Style_3_ch"/>
          <w:color w:val="000000"/>
          <w:sz w:val="22"/>
        </w:rPr>
      </w:pPr>
    </w:p>
    <w:p w14:paraId="4E000000">
      <w:pPr>
        <w:pStyle w:val="Style_1"/>
        <w:widowControl w:val="1"/>
        <w:spacing w:after="0" w:before="0"/>
        <w:ind w:firstLine="567"/>
        <w:jc w:val="both"/>
        <w:rPr>
          <w:rStyle w:val="Style_3_ch"/>
          <w:i w:val="0"/>
          <w:color w:val="000000"/>
          <w:sz w:val="22"/>
        </w:rPr>
      </w:pPr>
    </w:p>
    <w:p w14:paraId="4F000000">
      <w:pPr>
        <w:pStyle w:val="Style_1"/>
        <w:widowControl w:val="1"/>
        <w:spacing w:after="0" w:before="0"/>
        <w:ind w:firstLine="567"/>
        <w:jc w:val="both"/>
        <w:rPr>
          <w:rStyle w:val="Style_3_ch"/>
          <w:i w:val="0"/>
          <w:color w:val="000000"/>
          <w:sz w:val="22"/>
        </w:rPr>
      </w:pPr>
    </w:p>
    <w:p w14:paraId="50000000">
      <w:pPr>
        <w:pStyle w:val="Style_1"/>
        <w:widowControl w:val="1"/>
        <w:spacing w:after="0" w:before="0"/>
        <w:ind w:firstLine="567"/>
        <w:jc w:val="both"/>
        <w:rPr>
          <w:rStyle w:val="Style_3_ch"/>
          <w:i w:val="0"/>
          <w:color w:val="000000"/>
          <w:sz w:val="22"/>
        </w:rPr>
      </w:pPr>
    </w:p>
    <w:p w14:paraId="51000000">
      <w:pPr>
        <w:pStyle w:val="Style_1"/>
        <w:widowControl w:val="1"/>
        <w:spacing w:after="0" w:before="0"/>
        <w:ind w:firstLine="567"/>
        <w:jc w:val="both"/>
        <w:rPr>
          <w:rStyle w:val="Style_3_ch"/>
          <w:i w:val="0"/>
          <w:color w:val="000000"/>
          <w:sz w:val="22"/>
        </w:rPr>
      </w:pPr>
      <w:r>
        <w:rPr>
          <w:rStyle w:val="Style_3_ch"/>
          <w:i w:val="0"/>
          <w:color w:val="000000"/>
          <w:sz w:val="22"/>
        </w:rPr>
        <w:t>Образец оформления статьи:</w:t>
      </w:r>
    </w:p>
    <w:p w14:paraId="52000000">
      <w:pPr>
        <w:pStyle w:val="Style_1"/>
        <w:widowControl w:val="1"/>
        <w:spacing w:after="0" w:before="0"/>
        <w:ind w:firstLine="567"/>
        <w:jc w:val="both"/>
        <w:rPr>
          <w:rStyle w:val="Style_3_ch"/>
          <w:i w:val="0"/>
          <w:color w:val="000000"/>
          <w:sz w:val="22"/>
        </w:rPr>
      </w:pPr>
    </w:p>
    <w:p w14:paraId="53000000">
      <w:pPr>
        <w:widowControl w:val="0"/>
        <w:spacing w:after="0" w:line="240" w:lineRule="auto"/>
        <w:ind/>
        <w:jc w:val="right"/>
        <w:rPr>
          <w:rFonts w:ascii="Times New Roman" w:hAnsi="Times New Roman"/>
          <w:b w:val="1"/>
          <w:sz w:val="28"/>
        </w:rPr>
      </w:pPr>
    </w:p>
    <w:p w14:paraId="54000000">
      <w:pPr>
        <w:widowControl w:val="0"/>
        <w:spacing w:after="0" w:line="240" w:lineRule="auto"/>
        <w:ind/>
        <w:jc w:val="right"/>
        <w:rPr>
          <w:rFonts w:ascii="Times New Roman" w:hAnsi="Times New Roman"/>
          <w:b w:val="1"/>
          <w:sz w:val="28"/>
        </w:rPr>
      </w:pPr>
    </w:p>
    <w:p w14:paraId="55000000">
      <w:pPr>
        <w:widowControl w:val="0"/>
        <w:spacing w:after="0" w:line="240" w:lineRule="auto"/>
        <w:ind/>
        <w:jc w:val="right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З. Н. Магомедова</w:t>
      </w:r>
    </w:p>
    <w:p w14:paraId="56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Дагестанский государственный педагогический университет </w:t>
      </w:r>
    </w:p>
    <w:p w14:paraId="57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им. Р. Гамзатова</w:t>
      </w:r>
    </w:p>
    <w:p w14:paraId="58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г. Махачкала</w:t>
      </w:r>
    </w:p>
    <w:p w14:paraId="59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5A000000">
      <w:pPr>
        <w:widowControl w:val="0"/>
        <w:spacing w:after="0" w:line="240" w:lineRule="auto"/>
        <w:ind w:firstLine="708" w:left="2124"/>
        <w:jc w:val="right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Л. Н. Рагимова </w:t>
      </w:r>
    </w:p>
    <w:p w14:paraId="5B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МОУ «Зеленогорская СОШ»</w:t>
      </w:r>
    </w:p>
    <w:p w14:paraId="5C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пос. Зеленогорск, Марий Эл</w:t>
      </w:r>
    </w:p>
    <w:p w14:paraId="5D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5E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СТИЛИСТИЧЕСКИЕ ФУНКЦИИ ПОРЯДКА СЛОВ </w:t>
      </w:r>
    </w:p>
    <w:p w14:paraId="5F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В ПРЕДЛОЖЕНИИ (НА ПРИМЕРЕ </w:t>
      </w:r>
      <w:r>
        <w:rPr>
          <w:rFonts w:ascii="Times New Roman" w:hAnsi="Times New Roman"/>
          <w:b w:val="1"/>
          <w:sz w:val="28"/>
        </w:rPr>
        <w:t xml:space="preserve">ДАГЕСТАНСКИХ </w:t>
      </w:r>
    </w:p>
    <w:p w14:paraId="60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И РУССКОГО ЯЗЫКОВ)</w:t>
      </w:r>
    </w:p>
    <w:p w14:paraId="61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6200000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>Аннотация.</w:t>
      </w:r>
      <w:r>
        <w:rPr>
          <w:rFonts w:ascii="Times New Roman" w:hAnsi="Times New Roman"/>
          <w:sz w:val="28"/>
        </w:rPr>
        <w:t xml:space="preserve"> </w:t>
      </w:r>
    </w:p>
    <w:p w14:paraId="6300000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6400000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>Ключевые слова:</w:t>
      </w:r>
    </w:p>
    <w:p w14:paraId="6500000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66000000">
      <w:pPr>
        <w:widowControl w:val="1"/>
        <w:tabs>
          <w:tab w:leader="none" w:pos="284" w:val="left"/>
        </w:tabs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Текст  текст  </w:t>
      </w:r>
      <w:r>
        <w:rPr>
          <w:rFonts w:ascii="Times New Roman" w:hAnsi="Times New Roman"/>
          <w:sz w:val="28"/>
        </w:rPr>
        <w:t xml:space="preserve">[3, с. 35] </w:t>
      </w:r>
      <w:r>
        <w:rPr>
          <w:rFonts w:ascii="Times New Roman" w:hAnsi="Times New Roman"/>
          <w:sz w:val="28"/>
        </w:rPr>
        <w:t>текст …..</w:t>
      </w:r>
    </w:p>
    <w:p w14:paraId="67000000">
      <w:pPr>
        <w:widowControl w:val="1"/>
        <w:tabs>
          <w:tab w:leader="none" w:pos="284" w:val="left"/>
        </w:tabs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Текст  текст  текст …..</w:t>
      </w:r>
    </w:p>
    <w:p w14:paraId="68000000">
      <w:pPr>
        <w:pStyle w:val="Style_1"/>
        <w:widowControl w:val="1"/>
        <w:spacing w:after="0" w:before="0"/>
        <w:ind w:firstLine="567"/>
        <w:jc w:val="both"/>
        <w:rPr>
          <w:spacing w:val="3"/>
          <w:sz w:val="28"/>
          <w:highlight w:val="white"/>
        </w:rPr>
      </w:pPr>
    </w:p>
    <w:p w14:paraId="69000000">
      <w:pPr>
        <w:widowControl w:val="0"/>
        <w:spacing w:after="0" w:line="240" w:lineRule="auto"/>
        <w:ind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Литература</w:t>
      </w:r>
    </w:p>
    <w:p w14:paraId="6A000000">
      <w:pPr>
        <w:widowControl w:val="0"/>
        <w:spacing w:after="0" w:line="240" w:lineRule="auto"/>
        <w:ind/>
        <w:contextualSpacing w:val="1"/>
        <w:rPr>
          <w:rFonts w:ascii="Times New Roman" w:hAnsi="Times New Roman"/>
          <w:sz w:val="28"/>
        </w:rPr>
      </w:pPr>
    </w:p>
    <w:p w14:paraId="6B000000">
      <w:pPr>
        <w:widowControl w:val="0"/>
        <w:numPr>
          <w:ilvl w:val="0"/>
          <w:numId w:val="1"/>
        </w:num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>Абдуллаева</w:t>
      </w:r>
      <w:r>
        <w:rPr>
          <w:rFonts w:ascii="Times New Roman" w:hAnsi="Times New Roman"/>
          <w:i w:val="1"/>
          <w:sz w:val="28"/>
        </w:rPr>
        <w:t> </w:t>
      </w:r>
      <w:r>
        <w:rPr>
          <w:rFonts w:ascii="Times New Roman" w:hAnsi="Times New Roman"/>
          <w:i w:val="1"/>
          <w:sz w:val="28"/>
        </w:rPr>
        <w:t>Л.А., Амирханова</w:t>
      </w:r>
      <w:r>
        <w:rPr>
          <w:rFonts w:ascii="Times New Roman" w:hAnsi="Times New Roman"/>
          <w:i w:val="1"/>
          <w:sz w:val="28"/>
        </w:rPr>
        <w:t> </w:t>
      </w:r>
      <w:r>
        <w:rPr>
          <w:rFonts w:ascii="Times New Roman" w:hAnsi="Times New Roman"/>
          <w:i w:val="1"/>
          <w:sz w:val="28"/>
        </w:rPr>
        <w:t xml:space="preserve">Л.Б. </w:t>
      </w:r>
      <w:r>
        <w:rPr>
          <w:rFonts w:ascii="Times New Roman" w:hAnsi="Times New Roman"/>
          <w:sz w:val="28"/>
        </w:rPr>
        <w:t>Функционально-стилистический аспект в преподавании русского языка учащимся-дагестанцам в старших классах // Филологические науки. Вопросы теории и практики. Тамбов: Грамота, 2017 № 10(76): в 3-х ч. Ч. 1 C. 189-191.</w:t>
      </w:r>
    </w:p>
    <w:p w14:paraId="6C000000">
      <w:pPr>
        <w:widowControl w:val="0"/>
        <w:numPr>
          <w:ilvl w:val="0"/>
          <w:numId w:val="1"/>
        </w:num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>Бабаханов М. Б.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Л</w:t>
      </w:r>
      <w:r>
        <w:rPr>
          <w:rFonts w:ascii="Times New Roman" w:hAnsi="Times New Roman"/>
          <w:sz w:val="28"/>
        </w:rPr>
        <w:t>езгинско</w:t>
      </w:r>
      <w:r>
        <w:rPr>
          <w:rFonts w:ascii="Times New Roman" w:hAnsi="Times New Roman"/>
          <w:sz w:val="28"/>
        </w:rPr>
        <w:t xml:space="preserve">-русский словарь, 2023 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>URL</w:t>
      </w:r>
      <w:r>
        <w:rPr>
          <w:rFonts w:ascii="Times New Roman" w:hAnsi="Times New Roman"/>
          <w:sz w:val="28"/>
        </w:rPr>
        <w:t>: https: //lezgikim.narod.ru/Pages/Biblioteka_Slovari.html?ysclid=lsqvjgp</w:t>
      </w:r>
      <w:r>
        <w:rPr>
          <w:rFonts w:ascii="Times New Roman" w:hAnsi="Times New Roman"/>
          <w:sz w:val="28"/>
        </w:rPr>
        <w:t>u7z999198574 (дата обращения: 16.04.2025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. </w:t>
      </w:r>
    </w:p>
    <w:p w14:paraId="6D000000">
      <w:pPr>
        <w:widowControl w:val="0"/>
        <w:numPr>
          <w:ilvl w:val="0"/>
          <w:numId w:val="1"/>
        </w:num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Голуб</w:t>
      </w:r>
      <w:r>
        <w:rPr>
          <w:rFonts w:ascii="Times New Roman" w:hAnsi="Times New Roman"/>
          <w:i w:val="1"/>
          <w:sz w:val="28"/>
        </w:rPr>
        <w:t> </w:t>
      </w:r>
      <w:r>
        <w:rPr>
          <w:rFonts w:ascii="Times New Roman" w:hAnsi="Times New Roman"/>
          <w:i w:val="1"/>
          <w:sz w:val="28"/>
        </w:rPr>
        <w:t>И.</w:t>
      </w:r>
      <w:r>
        <w:rPr>
          <w:rFonts w:ascii="Times New Roman" w:hAnsi="Times New Roman"/>
          <w:i w:val="1"/>
          <w:sz w:val="28"/>
        </w:rPr>
        <w:t xml:space="preserve">  </w:t>
      </w:r>
      <w:r>
        <w:rPr>
          <w:rFonts w:ascii="Times New Roman" w:hAnsi="Times New Roman"/>
          <w:i w:val="1"/>
          <w:sz w:val="28"/>
        </w:rPr>
        <w:t>Б.</w:t>
      </w:r>
      <w:r>
        <w:rPr>
          <w:rFonts w:ascii="Times New Roman" w:hAnsi="Times New Roman"/>
          <w:sz w:val="28"/>
        </w:rPr>
        <w:t xml:space="preserve"> Стилистика русского языка. – Изд. 8-е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sz w:val="28"/>
        </w:rPr>
        <w:t>– М: Айрис-пресс, 2007. – 446 с.</w:t>
      </w:r>
    </w:p>
    <w:p w14:paraId="6E000000">
      <w:pPr>
        <w:widowControl w:val="0"/>
        <w:numPr>
          <w:ilvl w:val="0"/>
          <w:numId w:val="1"/>
        </w:num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Магомедов</w:t>
      </w:r>
      <w:r>
        <w:rPr>
          <w:rFonts w:ascii="Times New Roman" w:hAnsi="Times New Roman"/>
          <w:i w:val="1"/>
          <w:sz w:val="28"/>
        </w:rPr>
        <w:t> </w:t>
      </w:r>
      <w:r>
        <w:rPr>
          <w:rFonts w:ascii="Times New Roman" w:hAnsi="Times New Roman"/>
          <w:i w:val="1"/>
          <w:sz w:val="28"/>
        </w:rPr>
        <w:t>А. О.</w:t>
      </w:r>
      <w:r>
        <w:rPr>
          <w:rFonts w:ascii="Times New Roman" w:hAnsi="Times New Roman"/>
          <w:sz w:val="28"/>
        </w:rPr>
        <w:t xml:space="preserve"> Стилистические средства даргинского языка: Дисс. … канд. филол. наук. – Махачкала, 2004. – 154 с.</w:t>
      </w:r>
    </w:p>
    <w:p w14:paraId="6F000000">
      <w:pPr>
        <w:widowControl w:val="0"/>
        <w:numPr>
          <w:ilvl w:val="0"/>
          <w:numId w:val="1"/>
        </w:num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>Розенталь</w:t>
      </w:r>
      <w:r>
        <w:rPr>
          <w:rFonts w:ascii="Times New Roman" w:hAnsi="Times New Roman"/>
          <w:i w:val="1"/>
          <w:sz w:val="28"/>
        </w:rPr>
        <w:t> </w:t>
      </w:r>
      <w:r>
        <w:rPr>
          <w:rFonts w:ascii="Times New Roman" w:hAnsi="Times New Roman"/>
          <w:i w:val="1"/>
          <w:sz w:val="28"/>
        </w:rPr>
        <w:t>Д. Э., Теленкова М. А</w:t>
      </w:r>
      <w:r>
        <w:rPr>
          <w:rFonts w:ascii="Times New Roman" w:hAnsi="Times New Roman"/>
          <w:sz w:val="28"/>
        </w:rPr>
        <w:t xml:space="preserve">. Словарь-справочник лингвистических терминов: Пособие для учителя. – 3-е изд., испр. и доп. – М: Просвещение, 1985. – 399 с. </w:t>
      </w:r>
    </w:p>
    <w:p w14:paraId="70000000">
      <w:pPr>
        <w:widowControl w:val="0"/>
        <w:numPr>
          <w:ilvl w:val="0"/>
          <w:numId w:val="1"/>
        </w:num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b w:val="1"/>
          <w:i w:val="1"/>
          <w:spacing w:val="-4"/>
          <w:sz w:val="28"/>
        </w:rPr>
      </w:pPr>
      <w:r>
        <w:rPr>
          <w:rFonts w:ascii="Times New Roman" w:hAnsi="Times New Roman"/>
          <w:i w:val="1"/>
          <w:sz w:val="28"/>
        </w:rPr>
        <w:t>Халиков</w:t>
      </w:r>
      <w:r>
        <w:rPr>
          <w:rFonts w:ascii="Times New Roman" w:hAnsi="Times New Roman"/>
          <w:i w:val="1"/>
          <w:sz w:val="28"/>
        </w:rPr>
        <w:t> М. М.</w:t>
      </w:r>
      <w:r>
        <w:rPr>
          <w:rFonts w:ascii="Times New Roman" w:hAnsi="Times New Roman"/>
          <w:sz w:val="28"/>
        </w:rPr>
        <w:t xml:space="preserve"> Основы стилистики современного </w:t>
      </w:r>
      <w:r>
        <w:rPr>
          <w:rFonts w:ascii="Times New Roman" w:hAnsi="Times New Roman"/>
          <w:spacing w:val="-2"/>
          <w:sz w:val="28"/>
        </w:rPr>
        <w:t xml:space="preserve">аварского языка: </w:t>
      </w:r>
      <w:r>
        <w:rPr>
          <w:rFonts w:ascii="Times New Roman" w:hAnsi="Times New Roman"/>
          <w:spacing w:val="-4"/>
          <w:sz w:val="28"/>
        </w:rPr>
        <w:t>Дисс. … д-ра филол.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наук.– Махачкала, 1997.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– 391 с.</w:t>
      </w:r>
    </w:p>
    <w:p w14:paraId="71000000">
      <w:pPr>
        <w:widowControl w:val="0"/>
        <w:spacing w:after="0" w:line="240" w:lineRule="auto"/>
        <w:ind w:left="567"/>
        <w:contextualSpacing w:val="1"/>
        <w:jc w:val="both"/>
        <w:rPr>
          <w:rFonts w:ascii="Times New Roman" w:hAnsi="Times New Roman"/>
          <w:b w:val="1"/>
          <w:i w:val="1"/>
          <w:spacing w:val="-4"/>
          <w:sz w:val="28"/>
        </w:rPr>
      </w:pPr>
    </w:p>
    <w:p w14:paraId="72000000">
      <w:pPr>
        <w:pStyle w:val="Style_1"/>
        <w:widowControl w:val="1"/>
        <w:spacing w:after="0" w:before="0"/>
        <w:ind w:firstLine="567"/>
        <w:jc w:val="both"/>
        <w:rPr>
          <w:spacing w:val="3"/>
          <w:sz w:val="28"/>
          <w:highlight w:val="white"/>
        </w:rPr>
      </w:pPr>
    </w:p>
    <w:p w14:paraId="73000000">
      <w:pPr>
        <w:pStyle w:val="Style_1"/>
        <w:widowControl w:val="1"/>
        <w:spacing w:after="0" w:before="0"/>
        <w:ind w:firstLine="567"/>
        <w:jc w:val="both"/>
        <w:rPr>
          <w:spacing w:val="3"/>
          <w:sz w:val="28"/>
          <w:highlight w:val="white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ind w:hanging="360" w:left="1353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widowControl w:val="1"/>
        <w:ind w:hanging="360" w:left="2149"/>
      </w:pPr>
    </w:lvl>
    <w:lvl w:ilvl="2">
      <w:start w:val="1"/>
      <w:numFmt w:val="lowerRoman"/>
      <w:lvlText w:val="%3."/>
      <w:lvlJc w:val="right"/>
      <w:pPr>
        <w:widowControl w:val="1"/>
        <w:ind w:hanging="180" w:left="2869"/>
      </w:pPr>
    </w:lvl>
    <w:lvl w:ilvl="3">
      <w:start w:val="1"/>
      <w:numFmt w:val="decimal"/>
      <w:lvlText w:val="%4."/>
      <w:lvlJc w:val="left"/>
      <w:pPr>
        <w:widowControl w:val="1"/>
        <w:ind w:hanging="360" w:left="3589"/>
      </w:pPr>
    </w:lvl>
    <w:lvl w:ilvl="4">
      <w:start w:val="1"/>
      <w:numFmt w:val="lowerLetter"/>
      <w:lvlText w:val="%5."/>
      <w:lvlJc w:val="left"/>
      <w:pPr>
        <w:widowControl w:val="1"/>
        <w:ind w:hanging="360" w:left="4309"/>
      </w:pPr>
    </w:lvl>
    <w:lvl w:ilvl="5">
      <w:start w:val="1"/>
      <w:numFmt w:val="lowerRoman"/>
      <w:lvlText w:val="%6."/>
      <w:lvlJc w:val="right"/>
      <w:pPr>
        <w:widowControl w:val="1"/>
        <w:ind w:hanging="180" w:left="5029"/>
      </w:pPr>
    </w:lvl>
    <w:lvl w:ilvl="6">
      <w:start w:val="1"/>
      <w:numFmt w:val="decimal"/>
      <w:lvlText w:val="%7."/>
      <w:lvlJc w:val="left"/>
      <w:pPr>
        <w:widowControl w:val="1"/>
        <w:ind w:hanging="360" w:left="5749"/>
      </w:pPr>
    </w:lvl>
    <w:lvl w:ilvl="7">
      <w:start w:val="1"/>
      <w:numFmt w:val="lowerLetter"/>
      <w:lvlText w:val="%8."/>
      <w:lvlJc w:val="left"/>
      <w:pPr>
        <w:widowControl w:val="1"/>
        <w:ind w:hanging="360" w:left="6469"/>
      </w:pPr>
    </w:lvl>
    <w:lvl w:ilvl="8">
      <w:start w:val="1"/>
      <w:numFmt w:val="lowerRoman"/>
      <w:lvlText w:val="%9."/>
      <w:lvlJc w:val="right"/>
      <w:pPr>
        <w:widowControl w:val="1"/>
        <w:ind w:hanging="180" w:left="7189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5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Balloon Text"/>
    <w:basedOn w:val="Style_5"/>
    <w:link w:val="Style_12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12_ch" w:type="character">
    <w:name w:val="Balloon Text"/>
    <w:basedOn w:val="Style_5_ch"/>
    <w:link w:val="Style_12"/>
    <w:rPr>
      <w:rFonts w:ascii="Tahoma" w:hAnsi="Tahoma"/>
      <w:sz w:val="16"/>
    </w:rPr>
  </w:style>
  <w:style w:styleId="Style_1" w:type="paragraph">
    <w:name w:val="Normal (Web)"/>
    <w:basedOn w:val="Style_5"/>
    <w:link w:val="Style_1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5_ch"/>
    <w:link w:val="Style_1"/>
    <w:rPr>
      <w:rFonts w:ascii="Times New Roman" w:hAnsi="Times New Roman"/>
      <w:sz w:val="24"/>
    </w:rPr>
  </w:style>
  <w:style w:styleId="Style_13" w:type="paragraph">
    <w:name w:val="c0"/>
    <w:basedOn w:val="Style_14"/>
    <w:link w:val="Style_13_ch"/>
  </w:style>
  <w:style w:styleId="Style_13_ch" w:type="character">
    <w:name w:val="c0"/>
    <w:basedOn w:val="Style_14_ch"/>
    <w:link w:val="Style_13"/>
  </w:style>
  <w:style w:styleId="Style_15" w:type="paragraph">
    <w:name w:val="toc 3"/>
    <w:next w:val="Style_5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Subtle Emphasis"/>
    <w:basedOn w:val="Style_14"/>
    <w:link w:val="Style_16_ch"/>
    <w:rPr>
      <w:i w:val="1"/>
      <w:color w:themeColor="text1" w:themeTint="7F" w:val="808080"/>
    </w:rPr>
  </w:style>
  <w:style w:styleId="Style_16_ch" w:type="character">
    <w:name w:val="Subtle Emphasis"/>
    <w:basedOn w:val="Style_14_ch"/>
    <w:link w:val="Style_16"/>
    <w:rPr>
      <w:i w:val="1"/>
      <w:color w:themeColor="text1" w:themeTint="7F" w:val="808080"/>
    </w:rPr>
  </w:style>
  <w:style w:styleId="Style_2" w:type="paragraph">
    <w:name w:val="Strong"/>
    <w:basedOn w:val="Style_14"/>
    <w:link w:val="Style_2_ch"/>
    <w:rPr>
      <w:b w:val="1"/>
    </w:rPr>
  </w:style>
  <w:style w:styleId="Style_2_ch" w:type="character">
    <w:name w:val="Strong"/>
    <w:basedOn w:val="Style_14_ch"/>
    <w:link w:val="Style_2"/>
    <w:rPr>
      <w:b w:val="1"/>
    </w:rPr>
  </w:style>
  <w:style w:styleId="Style_17" w:type="paragraph">
    <w:name w:val="heading 5"/>
    <w:next w:val="Style_5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basedOn w:val="Style_5"/>
    <w:link w:val="Style_18_ch"/>
    <w:uiPriority w:val="9"/>
    <w:qFormat/>
    <w:pPr>
      <w:widowControl w:val="1"/>
      <w:spacing w:afterAutospacing="on" w:beforeAutospacing="on" w:line="240" w:lineRule="auto"/>
      <w:ind/>
      <w:outlineLvl w:val="0"/>
    </w:pPr>
    <w:rPr>
      <w:rFonts w:ascii="Times New Roman" w:hAnsi="Times New Roman"/>
      <w:b w:val="1"/>
      <w:sz w:val="48"/>
    </w:rPr>
  </w:style>
  <w:style w:styleId="Style_18_ch" w:type="character">
    <w:name w:val="heading 1"/>
    <w:basedOn w:val="Style_5_ch"/>
    <w:link w:val="Style_18"/>
    <w:rPr>
      <w:rFonts w:ascii="Times New Roman" w:hAnsi="Times New Roman"/>
      <w:b w:val="1"/>
      <w:sz w:val="48"/>
    </w:rPr>
  </w:style>
  <w:style w:styleId="Style_19" w:type="paragraph">
    <w:name w:val="c5"/>
    <w:basedOn w:val="Style_5"/>
    <w:link w:val="Style_19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9_ch" w:type="character">
    <w:name w:val="c5"/>
    <w:basedOn w:val="Style_5_ch"/>
    <w:link w:val="Style_19"/>
    <w:rPr>
      <w:rFonts w:ascii="Times New Roman" w:hAnsi="Times New Roman"/>
      <w:sz w:val="24"/>
    </w:rPr>
  </w:style>
  <w:style w:styleId="Style_3" w:type="paragraph">
    <w:name w:val="Основной текст + Курсив"/>
    <w:basedOn w:val="Style_14"/>
    <w:link w:val="Style_3_ch"/>
    <w:rPr>
      <w:rFonts w:ascii="Times New Roman" w:hAnsi="Times New Roman"/>
      <w:b w:val="0"/>
      <w:i w:val="1"/>
      <w:smallCaps w:val="0"/>
      <w:strike w:val="0"/>
      <w:color w:val="000000"/>
      <w:spacing w:val="3"/>
      <w:sz w:val="23"/>
      <w:highlight w:val="white"/>
      <w:u w:val="none"/>
    </w:rPr>
  </w:style>
  <w:style w:styleId="Style_3_ch" w:type="character">
    <w:name w:val="Основной текст + Курсив"/>
    <w:basedOn w:val="Style_14_ch"/>
    <w:link w:val="Style_3"/>
    <w:rPr>
      <w:rFonts w:ascii="Times New Roman" w:hAnsi="Times New Roman"/>
      <w:b w:val="0"/>
      <w:i w:val="1"/>
      <w:smallCaps w:val="0"/>
      <w:strike w:val="0"/>
      <w:color w:val="000000"/>
      <w:spacing w:val="3"/>
      <w:sz w:val="23"/>
      <w:highlight w:val="white"/>
      <w:u w:val="none"/>
    </w:rPr>
  </w:style>
  <w:style w:styleId="Style_20" w:type="paragraph">
    <w:name w:val="Hyperlink"/>
    <w:basedOn w:val="Style_14"/>
    <w:link w:val="Style_20_ch"/>
    <w:rPr>
      <w:color w:themeColor="hyperlink" w:val="0000FF"/>
      <w:u w:val="single"/>
    </w:rPr>
  </w:style>
  <w:style w:styleId="Style_20_ch" w:type="character">
    <w:name w:val="Hyperlink"/>
    <w:basedOn w:val="Style_14_ch"/>
    <w:link w:val="Style_20"/>
    <w:rPr>
      <w:color w:themeColor="hyperlink" w:val="0000FF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5"/>
    <w:link w:val="Style_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4" w:type="paragraph">
    <w:name w:val="toc 9"/>
    <w:next w:val="Style_5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toc 8"/>
    <w:next w:val="Style_5"/>
    <w:link w:val="Style_2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No Spacing"/>
    <w:link w:val="Style_26_ch"/>
    <w:pPr>
      <w:widowControl w:val="1"/>
      <w:spacing w:after="0" w:line="240" w:lineRule="auto"/>
      <w:ind/>
    </w:pPr>
    <w:rPr>
      <w:rFonts w:ascii="Calibri" w:hAnsi="Calibri"/>
    </w:rPr>
  </w:style>
  <w:style w:styleId="Style_26_ch" w:type="character">
    <w:name w:val="No Spacing"/>
    <w:link w:val="Style_26"/>
    <w:rPr>
      <w:rFonts w:ascii="Calibri" w:hAnsi="Calibri"/>
    </w:rPr>
  </w:style>
  <w:style w:styleId="Style_27" w:type="paragraph">
    <w:name w:val="toc 5"/>
    <w:next w:val="Style_5"/>
    <w:link w:val="Style_2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List Paragraph"/>
    <w:basedOn w:val="Style_5"/>
    <w:link w:val="Style_28_ch"/>
    <w:pPr>
      <w:widowControl w:val="1"/>
      <w:ind w:left="720"/>
      <w:contextualSpacing w:val="1"/>
    </w:pPr>
  </w:style>
  <w:style w:styleId="Style_28_ch" w:type="character">
    <w:name w:val="List Paragraph"/>
    <w:basedOn w:val="Style_5_ch"/>
    <w:link w:val="Style_28"/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29" w:type="paragraph">
    <w:name w:val="Subtitle"/>
    <w:next w:val="Style_5"/>
    <w:link w:val="Style_2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apple-converted-space"/>
    <w:basedOn w:val="Style_14"/>
    <w:link w:val="Style_30_ch"/>
  </w:style>
  <w:style w:styleId="Style_30_ch" w:type="character">
    <w:name w:val="apple-converted-space"/>
    <w:basedOn w:val="Style_14_ch"/>
    <w:link w:val="Style_30"/>
  </w:style>
  <w:style w:styleId="Style_31" w:type="paragraph">
    <w:name w:val="Title"/>
    <w:next w:val="Style_5"/>
    <w:link w:val="Style_3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1_ch" w:type="character">
    <w:name w:val="Title"/>
    <w:link w:val="Style_31"/>
    <w:rPr>
      <w:rFonts w:ascii="XO Thames" w:hAnsi="XO Thames"/>
      <w:b w:val="1"/>
      <w:caps w:val="1"/>
      <w:sz w:val="40"/>
    </w:rPr>
  </w:style>
  <w:style w:styleId="Style_32" w:type="paragraph">
    <w:name w:val="heading 4"/>
    <w:next w:val="Style_5"/>
    <w:link w:val="Style_3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33" w:type="paragraph">
    <w:name w:val="heading 2"/>
    <w:basedOn w:val="Style_5"/>
    <w:next w:val="Style_5"/>
    <w:link w:val="Style_33_ch"/>
    <w:uiPriority w:val="9"/>
    <w:qFormat/>
    <w:pPr>
      <w:keepNext w:val="1"/>
      <w:widowControl w:val="1"/>
      <w:spacing w:after="0" w:line="240" w:lineRule="auto"/>
      <w:ind/>
      <w:jc w:val="center"/>
      <w:outlineLvl w:val="1"/>
    </w:pPr>
    <w:rPr>
      <w:rFonts w:ascii="Times New Roman" w:hAnsi="Times New Roman"/>
      <w:b w:val="1"/>
      <w:sz w:val="28"/>
    </w:rPr>
  </w:style>
  <w:style w:styleId="Style_33_ch" w:type="character">
    <w:name w:val="heading 2"/>
    <w:basedOn w:val="Style_5_ch"/>
    <w:link w:val="Style_33"/>
    <w:rPr>
      <w:rFonts w:ascii="Times New Roman" w:hAnsi="Times New Roman"/>
      <w:b w:val="1"/>
      <w:sz w:val="28"/>
    </w:rPr>
  </w:style>
  <w:style w:styleId="Style_4" w:type="table">
    <w:name w:val="Table Grid"/>
    <w:basedOn w:val="Style_34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2025-05-23T07:18:00Z</dcterms:created>
  <dcterms:modified xsi:type="dcterms:W3CDTF">2025-05-23T07:18:00Z</dcterms:modified>
</cp:coreProperties>
</file>